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A47A8" w:rsidRDefault="004A47A8" w:rsidP="001646CD">
      <w:pPr>
        <w:jc w:val="center"/>
        <w:rPr>
          <w:rFonts w:hAnsi="Times New Roman" w:cs="Times New Roman"/>
          <w:b/>
          <w:bCs/>
          <w:color w:val="000000"/>
          <w:sz w:val="20"/>
          <w:szCs w:val="20"/>
        </w:rPr>
      </w:pPr>
      <w:r>
        <w:rPr>
          <w:rFonts w:hAnsi="Times New Roman" w:cs="Times New Roman"/>
          <w:b/>
          <w:bCs/>
          <w:noProof/>
          <w:color w:val="000000"/>
          <w:sz w:val="20"/>
          <w:szCs w:val="20"/>
          <w:lang w:val="ru-RU" w:eastAsia="ru-RU"/>
        </w:rPr>
        <w:drawing>
          <wp:inline distT="0" distB="0" distL="0" distR="0" wp14:anchorId="09E45D2A">
            <wp:extent cx="7030720" cy="9559891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6549" cy="95678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A47A8" w:rsidRDefault="004A47A8" w:rsidP="004A47A8">
      <w:pPr>
        <w:rPr>
          <w:rFonts w:hAnsi="Times New Roman" w:cs="Times New Roman"/>
          <w:b/>
          <w:bCs/>
          <w:color w:val="000000"/>
          <w:sz w:val="20"/>
          <w:szCs w:val="20"/>
        </w:rPr>
      </w:pPr>
    </w:p>
    <w:p w:rsidR="004A47A8" w:rsidRDefault="004A47A8" w:rsidP="001646CD">
      <w:pPr>
        <w:jc w:val="center"/>
        <w:rPr>
          <w:rFonts w:hAnsi="Times New Roman" w:cs="Times New Roman"/>
          <w:b/>
          <w:bCs/>
          <w:color w:val="000000"/>
          <w:sz w:val="20"/>
          <w:szCs w:val="20"/>
        </w:rPr>
      </w:pPr>
    </w:p>
    <w:p w:rsidR="008771BC" w:rsidRDefault="001646CD" w:rsidP="001646CD">
      <w:pPr>
        <w:jc w:val="center"/>
        <w:rPr>
          <w:rFonts w:hAnsi="Times New Roman" w:cs="Times New Roman"/>
          <w:color w:val="000000"/>
          <w:sz w:val="20"/>
          <w:szCs w:val="20"/>
          <w:lang w:val="ru-RU"/>
        </w:rPr>
      </w:pPr>
      <w:r>
        <w:rPr>
          <w:rFonts w:hAnsi="Times New Roman" w:cs="Times New Roman"/>
          <w:b/>
          <w:bCs/>
          <w:color w:val="000000"/>
          <w:sz w:val="20"/>
          <w:szCs w:val="20"/>
        </w:rPr>
        <w:t>II</w:t>
      </w:r>
      <w:r>
        <w:rPr>
          <w:rFonts w:hAnsi="Times New Roman" w:cs="Times New Roman"/>
          <w:b/>
          <w:bCs/>
          <w:color w:val="000000"/>
          <w:sz w:val="20"/>
          <w:szCs w:val="20"/>
          <w:lang w:val="ru-RU"/>
        </w:rPr>
        <w:t>. СИСТЕМА</w:t>
      </w:r>
      <w:r>
        <w:rPr>
          <w:rFonts w:hAnsi="Times New Roman" w:cs="Times New Roman"/>
          <w:b/>
          <w:bCs/>
          <w:color w:val="000000"/>
          <w:sz w:val="20"/>
          <w:szCs w:val="20"/>
        </w:rPr>
        <w:t> </w:t>
      </w:r>
      <w:r>
        <w:rPr>
          <w:rFonts w:hAnsi="Times New Roman" w:cs="Times New Roman"/>
          <w:b/>
          <w:bCs/>
          <w:color w:val="000000"/>
          <w:sz w:val="20"/>
          <w:szCs w:val="20"/>
          <w:lang w:val="ru-RU"/>
        </w:rPr>
        <w:t>УПРАВЛЕНИЯ ОРГАНИЗАЦИЕЙ</w:t>
      </w:r>
    </w:p>
    <w:p w:rsidR="008771BC" w:rsidRDefault="001646CD">
      <w:pPr>
        <w:rPr>
          <w:rFonts w:hAnsi="Times New Roman" w:cs="Times New Roman"/>
          <w:color w:val="000000"/>
          <w:sz w:val="20"/>
          <w:szCs w:val="20"/>
          <w:lang w:val="ru-RU"/>
        </w:rPr>
      </w:pPr>
      <w:r>
        <w:rPr>
          <w:rFonts w:hAnsi="Times New Roman" w:cs="Times New Roman"/>
          <w:color w:val="000000"/>
          <w:sz w:val="20"/>
          <w:szCs w:val="20"/>
          <w:lang w:val="ru-RU"/>
        </w:rPr>
        <w:t>Управление осуществляется на принципах единоначалия и самоуправления.</w:t>
      </w:r>
    </w:p>
    <w:p w:rsidR="008771BC" w:rsidRDefault="001646CD">
      <w:pPr>
        <w:rPr>
          <w:rFonts w:hAnsi="Times New Roman" w:cs="Times New Roman"/>
          <w:color w:val="000000"/>
          <w:sz w:val="20"/>
          <w:szCs w:val="20"/>
          <w:lang w:val="ru-RU"/>
        </w:rPr>
      </w:pPr>
      <w:r>
        <w:rPr>
          <w:rFonts w:hAnsi="Times New Roman" w:cs="Times New Roman"/>
          <w:b/>
          <w:bCs/>
          <w:color w:val="000000"/>
          <w:sz w:val="20"/>
          <w:szCs w:val="20"/>
          <w:lang w:val="ru-RU"/>
        </w:rPr>
        <w:t>Таблица 1. Органы управления, действующие в Школе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007"/>
        <w:gridCol w:w="8349"/>
      </w:tblGrid>
      <w:tr w:rsidR="008771B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771BC" w:rsidRDefault="001646CD">
            <w:pPr>
              <w:rPr>
                <w:rFonts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0"/>
                <w:szCs w:val="20"/>
              </w:rPr>
              <w:t>Наименование органа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771BC" w:rsidRDefault="001646CD">
            <w:pPr>
              <w:rPr>
                <w:rFonts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0"/>
                <w:szCs w:val="20"/>
              </w:rPr>
              <w:t>Функции</w:t>
            </w:r>
          </w:p>
        </w:tc>
      </w:tr>
      <w:tr w:rsidR="008771BC" w:rsidRPr="00F826C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771BC" w:rsidRDefault="001646CD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0"/>
                <w:szCs w:val="20"/>
              </w:rPr>
              <w:t>Директор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771BC" w:rsidRDefault="001646CD">
            <w:pP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Контролирует работу и обеспечивает эффективное взаимодействие структурных подразделений организации, утверждает штатное расписание, отчетные документы организации, осуществляет общее руководство Школой</w:t>
            </w:r>
          </w:p>
        </w:tc>
      </w:tr>
      <w:tr w:rsidR="008771B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771BC" w:rsidRDefault="001646CD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0"/>
                <w:szCs w:val="20"/>
              </w:rPr>
              <w:t>Управляющий совет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771BC" w:rsidRDefault="001646CD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</w:rPr>
              <w:t>Рассматривает вопросы:</w:t>
            </w:r>
          </w:p>
          <w:p w:rsidR="008771BC" w:rsidRDefault="001646CD">
            <w:pPr>
              <w:numPr>
                <w:ilvl w:val="0"/>
                <w:numId w:val="1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0"/>
                <w:szCs w:val="20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</w:rPr>
              <w:t>развития образовательной организации;</w:t>
            </w:r>
          </w:p>
          <w:p w:rsidR="008771BC" w:rsidRDefault="001646CD">
            <w:pPr>
              <w:numPr>
                <w:ilvl w:val="0"/>
                <w:numId w:val="1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0"/>
                <w:szCs w:val="20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</w:rPr>
              <w:t>финансово-хозяйственной деятельности;</w:t>
            </w:r>
          </w:p>
          <w:p w:rsidR="008771BC" w:rsidRDefault="001646CD">
            <w:pPr>
              <w:numPr>
                <w:ilvl w:val="0"/>
                <w:numId w:val="1"/>
              </w:numPr>
              <w:ind w:left="780" w:right="180"/>
              <w:rPr>
                <w:rFonts w:hAnsi="Times New Roman" w:cs="Times New Roman"/>
                <w:color w:val="000000"/>
                <w:sz w:val="20"/>
                <w:szCs w:val="20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</w:rPr>
              <w:t>материально-технического обеспечения</w:t>
            </w:r>
          </w:p>
        </w:tc>
      </w:tr>
      <w:tr w:rsidR="008771B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771BC" w:rsidRDefault="001646CD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0"/>
                <w:szCs w:val="20"/>
              </w:rPr>
              <w:t>Педагогический совет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771BC" w:rsidRDefault="001646CD">
            <w:pP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Осуществляет текущее руководство образовательной деятельностью Школы, в том числе рассматривает вопросы:</w:t>
            </w:r>
          </w:p>
          <w:p w:rsidR="008771BC" w:rsidRDefault="001646CD">
            <w:pPr>
              <w:numPr>
                <w:ilvl w:val="0"/>
                <w:numId w:val="2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0"/>
                <w:szCs w:val="20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</w:rPr>
              <w:t>развития образовательных услуг;</w:t>
            </w:r>
          </w:p>
          <w:p w:rsidR="008771BC" w:rsidRDefault="001646CD">
            <w:pPr>
              <w:numPr>
                <w:ilvl w:val="0"/>
                <w:numId w:val="2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0"/>
                <w:szCs w:val="20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</w:rPr>
              <w:t>регламентации образовательных отношений;</w:t>
            </w:r>
          </w:p>
          <w:p w:rsidR="008771BC" w:rsidRDefault="001646CD">
            <w:pPr>
              <w:numPr>
                <w:ilvl w:val="0"/>
                <w:numId w:val="2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0"/>
                <w:szCs w:val="20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</w:rPr>
              <w:t>разработки образовательных программ;</w:t>
            </w:r>
          </w:p>
          <w:p w:rsidR="008771BC" w:rsidRDefault="001646CD">
            <w:pPr>
              <w:numPr>
                <w:ilvl w:val="0"/>
                <w:numId w:val="2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выбора учебников, учебных пособий, средств обучения и воспитания;</w:t>
            </w:r>
          </w:p>
          <w:p w:rsidR="008771BC" w:rsidRDefault="001646CD">
            <w:pPr>
              <w:numPr>
                <w:ilvl w:val="0"/>
                <w:numId w:val="2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материально-технического обеспечения образовательного процесса;</w:t>
            </w:r>
          </w:p>
          <w:p w:rsidR="008771BC" w:rsidRDefault="001646CD">
            <w:pPr>
              <w:numPr>
                <w:ilvl w:val="0"/>
                <w:numId w:val="2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аттестации, повышения квалификации педагогических работников;</w:t>
            </w:r>
          </w:p>
          <w:p w:rsidR="008771BC" w:rsidRDefault="001646CD">
            <w:pPr>
              <w:numPr>
                <w:ilvl w:val="0"/>
                <w:numId w:val="2"/>
              </w:numPr>
              <w:ind w:left="780" w:right="180"/>
              <w:rPr>
                <w:rFonts w:hAnsi="Times New Roman" w:cs="Times New Roman"/>
                <w:color w:val="000000"/>
                <w:sz w:val="20"/>
                <w:szCs w:val="20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</w:rPr>
              <w:t>координации деятельности методических объединений</w:t>
            </w:r>
          </w:p>
        </w:tc>
      </w:tr>
      <w:tr w:rsidR="008771BC" w:rsidRPr="00F826C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771BC" w:rsidRDefault="001646CD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0"/>
                <w:szCs w:val="20"/>
              </w:rPr>
              <w:t>Общее собрание работников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771BC" w:rsidRDefault="001646CD">
            <w:pP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Реализует право работников участвовать в управлении образовательной организацией, в том числе:</w:t>
            </w:r>
          </w:p>
          <w:p w:rsidR="008771BC" w:rsidRDefault="001646CD">
            <w:pPr>
              <w:numPr>
                <w:ilvl w:val="0"/>
                <w:numId w:val="3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участвовать в разработке и принятии коллективного договора, Правил трудового распорядка, изменений и дополнений к ним;</w:t>
            </w:r>
          </w:p>
          <w:p w:rsidR="008771BC" w:rsidRDefault="001646CD">
            <w:pPr>
              <w:numPr>
                <w:ilvl w:val="0"/>
                <w:numId w:val="3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принимать локальные акты, которые регламентируют деятельность образовательной организации и связаны с правами и обязанностями работников;</w:t>
            </w:r>
          </w:p>
          <w:p w:rsidR="008771BC" w:rsidRDefault="001646CD">
            <w:pPr>
              <w:numPr>
                <w:ilvl w:val="0"/>
                <w:numId w:val="3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разрешать конфликтные ситуации между работниками и администрацией образовательной организации;</w:t>
            </w:r>
          </w:p>
          <w:p w:rsidR="008771BC" w:rsidRDefault="001646CD">
            <w:pPr>
              <w:numPr>
                <w:ilvl w:val="0"/>
                <w:numId w:val="3"/>
              </w:numPr>
              <w:ind w:left="780" w:right="180"/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вносить предложения по корректировке плана мероприятий организации, совершенствованию ее работы и развитию материальной базы</w:t>
            </w:r>
          </w:p>
        </w:tc>
      </w:tr>
    </w:tbl>
    <w:p w:rsidR="008771BC" w:rsidRDefault="001646CD">
      <w:pPr>
        <w:rPr>
          <w:rFonts w:hAnsi="Times New Roman" w:cs="Times New Roman"/>
          <w:color w:val="000000"/>
          <w:sz w:val="20"/>
          <w:szCs w:val="20"/>
          <w:lang w:val="ru-RU"/>
        </w:rPr>
      </w:pPr>
      <w:r>
        <w:rPr>
          <w:rFonts w:hAnsi="Times New Roman" w:cs="Times New Roman"/>
          <w:color w:val="000000"/>
          <w:sz w:val="20"/>
          <w:szCs w:val="20"/>
          <w:lang w:val="ru-RU"/>
        </w:rPr>
        <w:t>Для осуществления учебно-методической работы в Школе создано три предметных методических объединения:</w:t>
      </w:r>
    </w:p>
    <w:p w:rsidR="008771BC" w:rsidRDefault="001646CD">
      <w:pPr>
        <w:numPr>
          <w:ilvl w:val="0"/>
          <w:numId w:val="4"/>
        </w:numPr>
        <w:ind w:left="780" w:right="180"/>
        <w:contextualSpacing/>
        <w:rPr>
          <w:rFonts w:hAnsi="Times New Roman" w:cs="Times New Roman"/>
          <w:color w:val="000000"/>
          <w:sz w:val="20"/>
          <w:szCs w:val="20"/>
          <w:lang w:val="ru-RU"/>
        </w:rPr>
      </w:pPr>
      <w:r>
        <w:rPr>
          <w:rFonts w:hAnsi="Times New Roman" w:cs="Times New Roman"/>
          <w:color w:val="000000"/>
          <w:sz w:val="20"/>
          <w:szCs w:val="20"/>
          <w:lang w:val="ru-RU"/>
        </w:rPr>
        <w:t>общих гуманитарных и социально-экономических дисциплин;</w:t>
      </w:r>
    </w:p>
    <w:p w:rsidR="008771BC" w:rsidRDefault="001646CD">
      <w:pPr>
        <w:numPr>
          <w:ilvl w:val="0"/>
          <w:numId w:val="4"/>
        </w:numPr>
        <w:ind w:left="780" w:right="180"/>
        <w:contextualSpacing/>
        <w:rPr>
          <w:rFonts w:hAnsi="Times New Roman" w:cs="Times New Roman"/>
          <w:color w:val="000000"/>
          <w:sz w:val="20"/>
          <w:szCs w:val="20"/>
          <w:lang w:val="ru-RU"/>
        </w:rPr>
      </w:pPr>
      <w:r>
        <w:rPr>
          <w:rFonts w:hAnsi="Times New Roman" w:cs="Times New Roman"/>
          <w:color w:val="000000"/>
          <w:sz w:val="20"/>
          <w:szCs w:val="20"/>
          <w:lang w:val="ru-RU"/>
        </w:rPr>
        <w:t>естественно-научных и математических дисциплин;</w:t>
      </w:r>
    </w:p>
    <w:p w:rsidR="008771BC" w:rsidRDefault="001646CD">
      <w:pPr>
        <w:numPr>
          <w:ilvl w:val="0"/>
          <w:numId w:val="4"/>
        </w:numPr>
        <w:ind w:left="780" w:right="180"/>
        <w:rPr>
          <w:rFonts w:hAnsi="Times New Roman" w:cs="Times New Roman"/>
          <w:color w:val="000000"/>
          <w:sz w:val="20"/>
          <w:szCs w:val="20"/>
        </w:rPr>
      </w:pPr>
      <w:r>
        <w:rPr>
          <w:rFonts w:hAnsi="Times New Roman" w:cs="Times New Roman"/>
          <w:color w:val="000000"/>
          <w:sz w:val="20"/>
          <w:szCs w:val="20"/>
        </w:rPr>
        <w:t>объединение педагогов начального образования.</w:t>
      </w:r>
    </w:p>
    <w:p w:rsidR="008771BC" w:rsidRDefault="001646CD">
      <w:pPr>
        <w:jc w:val="center"/>
        <w:rPr>
          <w:rFonts w:hAnsi="Times New Roman" w:cs="Times New Roman"/>
          <w:color w:val="000000"/>
          <w:sz w:val="20"/>
          <w:szCs w:val="20"/>
        </w:rPr>
      </w:pPr>
      <w:r>
        <w:rPr>
          <w:rFonts w:hAnsi="Times New Roman" w:cs="Times New Roman"/>
          <w:b/>
          <w:bCs/>
          <w:color w:val="000000"/>
          <w:sz w:val="20"/>
          <w:szCs w:val="20"/>
        </w:rPr>
        <w:t>III. ОЦЕНКА ОБРАЗОВАТЕЛЬНОЙ ДЕЯТЕЛЬНОСТИ</w:t>
      </w:r>
    </w:p>
    <w:p w:rsidR="008771BC" w:rsidRDefault="001646CD">
      <w:pPr>
        <w:rPr>
          <w:rFonts w:hAnsi="Times New Roman" w:cs="Times New Roman"/>
          <w:color w:val="000000"/>
          <w:sz w:val="20"/>
          <w:szCs w:val="20"/>
          <w:lang w:val="ru-RU"/>
        </w:rPr>
      </w:pPr>
      <w:r>
        <w:rPr>
          <w:rFonts w:hAnsi="Times New Roman" w:cs="Times New Roman"/>
          <w:color w:val="000000"/>
          <w:sz w:val="20"/>
          <w:szCs w:val="20"/>
          <w:lang w:val="ru-RU"/>
        </w:rPr>
        <w:t>Образовательная деятельность организуется в соответствии:</w:t>
      </w:r>
    </w:p>
    <w:p w:rsidR="00194C82" w:rsidRPr="00194C82" w:rsidRDefault="00194C82" w:rsidP="00194C82">
      <w:pPr>
        <w:spacing w:before="0" w:beforeAutospacing="0" w:after="0" w:afterAutospacing="0"/>
        <w:rPr>
          <w:rFonts w:hAnsi="Times New Roman" w:cs="Times New Roman"/>
          <w:color w:val="000000"/>
          <w:sz w:val="20"/>
          <w:szCs w:val="20"/>
          <w:lang w:val="ru-RU"/>
        </w:rPr>
      </w:pPr>
      <w:r w:rsidRPr="00194C82">
        <w:rPr>
          <w:rFonts w:hAnsi="Times New Roman" w:cs="Times New Roman"/>
          <w:color w:val="000000"/>
          <w:sz w:val="20"/>
          <w:szCs w:val="20"/>
          <w:lang w:val="ru-RU"/>
        </w:rPr>
        <w:t>•</w:t>
      </w:r>
      <w:r w:rsidRPr="00194C82">
        <w:rPr>
          <w:rFonts w:hAnsi="Times New Roman" w:cs="Times New Roman"/>
          <w:color w:val="000000"/>
          <w:sz w:val="20"/>
          <w:szCs w:val="20"/>
          <w:lang w:val="ru-RU"/>
        </w:rPr>
        <w:tab/>
        <w:t>Федеральный закон от 29.12.2012 № 273-ФЗ «Об образовании в Российской Федерации»</w:t>
      </w:r>
    </w:p>
    <w:p w:rsidR="00194C82" w:rsidRPr="00194C82" w:rsidRDefault="00194C82" w:rsidP="00194C82">
      <w:pPr>
        <w:spacing w:before="0" w:beforeAutospacing="0" w:after="0" w:afterAutospacing="0"/>
        <w:rPr>
          <w:rFonts w:hAnsi="Times New Roman" w:cs="Times New Roman"/>
          <w:color w:val="000000"/>
          <w:sz w:val="20"/>
          <w:szCs w:val="20"/>
          <w:lang w:val="ru-RU"/>
        </w:rPr>
      </w:pPr>
      <w:r w:rsidRPr="00194C82">
        <w:rPr>
          <w:rFonts w:hAnsi="Times New Roman" w:cs="Times New Roman"/>
          <w:color w:val="000000"/>
          <w:sz w:val="20"/>
          <w:szCs w:val="20"/>
          <w:lang w:val="ru-RU"/>
        </w:rPr>
        <w:t>•</w:t>
      </w:r>
      <w:r w:rsidRPr="00194C82">
        <w:rPr>
          <w:rFonts w:hAnsi="Times New Roman" w:cs="Times New Roman"/>
          <w:color w:val="000000"/>
          <w:sz w:val="20"/>
          <w:szCs w:val="20"/>
          <w:lang w:val="ru-RU"/>
        </w:rPr>
        <w:tab/>
        <w:t>Федеральный закон от 19.12.2023 № 618-ФЗ  «О внесений изменений в Федеральный закон «Об образовании в Российской Федерации»</w:t>
      </w:r>
    </w:p>
    <w:p w:rsidR="00194C82" w:rsidRPr="00194C82" w:rsidRDefault="00194C82" w:rsidP="00194C82">
      <w:pPr>
        <w:spacing w:before="0" w:beforeAutospacing="0" w:after="0" w:afterAutospacing="0"/>
        <w:rPr>
          <w:rFonts w:hAnsi="Times New Roman" w:cs="Times New Roman"/>
          <w:color w:val="000000"/>
          <w:sz w:val="20"/>
          <w:szCs w:val="20"/>
          <w:lang w:val="ru-RU"/>
        </w:rPr>
      </w:pPr>
      <w:r w:rsidRPr="00194C82">
        <w:rPr>
          <w:rFonts w:hAnsi="Times New Roman" w:cs="Times New Roman"/>
          <w:color w:val="000000"/>
          <w:sz w:val="20"/>
          <w:szCs w:val="20"/>
          <w:lang w:val="ru-RU"/>
        </w:rPr>
        <w:t>•</w:t>
      </w:r>
      <w:r w:rsidRPr="00194C82">
        <w:rPr>
          <w:rFonts w:hAnsi="Times New Roman" w:cs="Times New Roman"/>
          <w:color w:val="000000"/>
          <w:sz w:val="20"/>
          <w:szCs w:val="20"/>
          <w:lang w:val="ru-RU"/>
        </w:rPr>
        <w:tab/>
        <w:t>СП 2.4.3648-20 «Санитарно-эпидемиологические требования к организациям воспитания и обучения, отдыха и оздоровления детей и молодежи»</w:t>
      </w:r>
    </w:p>
    <w:p w:rsidR="00194C82" w:rsidRPr="00194C82" w:rsidRDefault="00194C82" w:rsidP="00194C82">
      <w:pPr>
        <w:spacing w:before="0" w:beforeAutospacing="0" w:after="0" w:afterAutospacing="0"/>
        <w:rPr>
          <w:rFonts w:hAnsi="Times New Roman" w:cs="Times New Roman"/>
          <w:color w:val="000000"/>
          <w:sz w:val="20"/>
          <w:szCs w:val="20"/>
          <w:lang w:val="ru-RU"/>
        </w:rPr>
      </w:pPr>
      <w:r w:rsidRPr="00194C82">
        <w:rPr>
          <w:rFonts w:hAnsi="Times New Roman" w:cs="Times New Roman"/>
          <w:color w:val="000000"/>
          <w:sz w:val="20"/>
          <w:szCs w:val="20"/>
          <w:lang w:val="ru-RU"/>
        </w:rPr>
        <w:t>•</w:t>
      </w:r>
      <w:r w:rsidRPr="00194C82">
        <w:rPr>
          <w:rFonts w:hAnsi="Times New Roman" w:cs="Times New Roman"/>
          <w:color w:val="000000"/>
          <w:sz w:val="20"/>
          <w:szCs w:val="20"/>
          <w:lang w:val="ru-RU"/>
        </w:rPr>
        <w:tab/>
        <w:t>СанПиН 1.2.3685-21 «Гигиенические нормативы и требования к обеспечению безопасности и (или) безвредности для человека факторов среды обитания» (действуют с 01.03.2021)</w:t>
      </w:r>
    </w:p>
    <w:p w:rsidR="00194C82" w:rsidRPr="00194C82" w:rsidRDefault="00194C82" w:rsidP="00194C82">
      <w:pPr>
        <w:spacing w:before="0" w:beforeAutospacing="0" w:after="0" w:afterAutospacing="0"/>
        <w:rPr>
          <w:rFonts w:hAnsi="Times New Roman" w:cs="Times New Roman"/>
          <w:color w:val="000000"/>
          <w:sz w:val="20"/>
          <w:szCs w:val="20"/>
          <w:lang w:val="ru-RU"/>
        </w:rPr>
      </w:pPr>
      <w:r w:rsidRPr="00194C82">
        <w:rPr>
          <w:rFonts w:hAnsi="Times New Roman" w:cs="Times New Roman"/>
          <w:color w:val="000000"/>
          <w:sz w:val="20"/>
          <w:szCs w:val="20"/>
          <w:lang w:val="ru-RU"/>
        </w:rPr>
        <w:t>•</w:t>
      </w:r>
      <w:r w:rsidRPr="00194C82">
        <w:rPr>
          <w:rFonts w:hAnsi="Times New Roman" w:cs="Times New Roman"/>
          <w:color w:val="000000"/>
          <w:sz w:val="20"/>
          <w:szCs w:val="20"/>
          <w:lang w:val="ru-RU"/>
        </w:rPr>
        <w:tab/>
        <w:t>Приказ Минпросвещения России от 27.07.2022 №629 «Об утверждении Порядка организации и осуществления образовательной деятельности по дополнительным общеобразовательным программам»</w:t>
      </w:r>
    </w:p>
    <w:p w:rsidR="00194C82" w:rsidRPr="00194C82" w:rsidRDefault="00194C82" w:rsidP="00194C82">
      <w:pPr>
        <w:spacing w:before="0" w:beforeAutospacing="0" w:after="0" w:afterAutospacing="0"/>
        <w:rPr>
          <w:rFonts w:hAnsi="Times New Roman" w:cs="Times New Roman"/>
          <w:color w:val="000000"/>
          <w:sz w:val="20"/>
          <w:szCs w:val="20"/>
          <w:lang w:val="ru-RU"/>
        </w:rPr>
      </w:pPr>
      <w:r w:rsidRPr="00194C82">
        <w:rPr>
          <w:rFonts w:hAnsi="Times New Roman" w:cs="Times New Roman"/>
          <w:color w:val="000000"/>
          <w:sz w:val="20"/>
          <w:szCs w:val="20"/>
          <w:lang w:val="ru-RU"/>
        </w:rPr>
        <w:lastRenderedPageBreak/>
        <w:t>•</w:t>
      </w:r>
      <w:r w:rsidRPr="00194C82">
        <w:rPr>
          <w:rFonts w:hAnsi="Times New Roman" w:cs="Times New Roman"/>
          <w:color w:val="000000"/>
          <w:sz w:val="20"/>
          <w:szCs w:val="20"/>
          <w:lang w:val="ru-RU"/>
        </w:rPr>
        <w:tab/>
        <w:t>Приказ Минпросвещения России от 22.03.2021 №115 «Об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начального общего, основного общего и среднего общего образования»</w:t>
      </w:r>
    </w:p>
    <w:p w:rsidR="00194C82" w:rsidRPr="00194C82" w:rsidRDefault="00194C82" w:rsidP="00194C82">
      <w:pPr>
        <w:spacing w:before="0" w:beforeAutospacing="0" w:after="0" w:afterAutospacing="0"/>
        <w:rPr>
          <w:rFonts w:hAnsi="Times New Roman" w:cs="Times New Roman"/>
          <w:color w:val="000000"/>
          <w:sz w:val="20"/>
          <w:szCs w:val="20"/>
          <w:lang w:val="ru-RU"/>
        </w:rPr>
      </w:pPr>
      <w:r w:rsidRPr="00194C82">
        <w:rPr>
          <w:rFonts w:hAnsi="Times New Roman" w:cs="Times New Roman"/>
          <w:color w:val="000000"/>
          <w:sz w:val="20"/>
          <w:szCs w:val="20"/>
          <w:lang w:val="ru-RU"/>
        </w:rPr>
        <w:t>•</w:t>
      </w:r>
      <w:r w:rsidRPr="00194C82">
        <w:rPr>
          <w:rFonts w:hAnsi="Times New Roman" w:cs="Times New Roman"/>
          <w:color w:val="000000"/>
          <w:sz w:val="20"/>
          <w:szCs w:val="20"/>
          <w:lang w:val="ru-RU"/>
        </w:rPr>
        <w:tab/>
        <w:t>Приказ Минпросвещения России от 02.09.2020 №458 «Об утверждении Порядка приема на обучение по образовательным программам начального общего, основного общего и среднего общего образования»</w:t>
      </w:r>
    </w:p>
    <w:p w:rsidR="00194C82" w:rsidRPr="00194C82" w:rsidRDefault="00194C82" w:rsidP="00194C82">
      <w:pPr>
        <w:spacing w:before="0" w:beforeAutospacing="0" w:after="0" w:afterAutospacing="0"/>
        <w:rPr>
          <w:rFonts w:hAnsi="Times New Roman" w:cs="Times New Roman"/>
          <w:color w:val="000000"/>
          <w:sz w:val="20"/>
          <w:szCs w:val="20"/>
          <w:lang w:val="ru-RU"/>
        </w:rPr>
      </w:pPr>
      <w:r w:rsidRPr="00194C82">
        <w:rPr>
          <w:rFonts w:hAnsi="Times New Roman" w:cs="Times New Roman"/>
          <w:color w:val="000000"/>
          <w:sz w:val="20"/>
          <w:szCs w:val="20"/>
          <w:lang w:val="ru-RU"/>
        </w:rPr>
        <w:t>•</w:t>
      </w:r>
      <w:r w:rsidRPr="00194C82">
        <w:rPr>
          <w:rFonts w:hAnsi="Times New Roman" w:cs="Times New Roman"/>
          <w:color w:val="000000"/>
          <w:sz w:val="20"/>
          <w:szCs w:val="20"/>
          <w:lang w:val="ru-RU"/>
        </w:rPr>
        <w:tab/>
        <w:t>Приказ Минпросвещения России от 31.05.2021 № 286 «Об утверждении федерального государственного образовательного стандарта начального общего образования»</w:t>
      </w:r>
    </w:p>
    <w:p w:rsidR="00194C82" w:rsidRPr="00194C82" w:rsidRDefault="00194C82" w:rsidP="00194C82">
      <w:pPr>
        <w:spacing w:before="0" w:beforeAutospacing="0" w:after="0" w:afterAutospacing="0"/>
        <w:rPr>
          <w:rFonts w:hAnsi="Times New Roman" w:cs="Times New Roman"/>
          <w:color w:val="000000"/>
          <w:sz w:val="20"/>
          <w:szCs w:val="20"/>
          <w:lang w:val="ru-RU"/>
        </w:rPr>
      </w:pPr>
      <w:r w:rsidRPr="00194C82">
        <w:rPr>
          <w:rFonts w:hAnsi="Times New Roman" w:cs="Times New Roman"/>
          <w:color w:val="000000"/>
          <w:sz w:val="20"/>
          <w:szCs w:val="20"/>
          <w:lang w:val="ru-RU"/>
        </w:rPr>
        <w:t>•</w:t>
      </w:r>
      <w:r w:rsidRPr="00194C82">
        <w:rPr>
          <w:rFonts w:hAnsi="Times New Roman" w:cs="Times New Roman"/>
          <w:color w:val="000000"/>
          <w:sz w:val="20"/>
          <w:szCs w:val="20"/>
          <w:lang w:val="ru-RU"/>
        </w:rPr>
        <w:tab/>
        <w:t>Приказ Минпросвещения России от 31.05.2021 № 287 «Об утверждении федерального государственного образовательного стандарта основного общего образования»</w:t>
      </w:r>
    </w:p>
    <w:p w:rsidR="00194C82" w:rsidRPr="00194C82" w:rsidRDefault="00194C82" w:rsidP="00194C82">
      <w:pPr>
        <w:spacing w:before="0" w:beforeAutospacing="0" w:after="0" w:afterAutospacing="0"/>
        <w:rPr>
          <w:rFonts w:hAnsi="Times New Roman" w:cs="Times New Roman"/>
          <w:color w:val="000000"/>
          <w:sz w:val="20"/>
          <w:szCs w:val="20"/>
          <w:lang w:val="ru-RU"/>
        </w:rPr>
      </w:pPr>
      <w:r w:rsidRPr="00194C82">
        <w:rPr>
          <w:rFonts w:hAnsi="Times New Roman" w:cs="Times New Roman"/>
          <w:color w:val="000000"/>
          <w:sz w:val="20"/>
          <w:szCs w:val="20"/>
          <w:lang w:val="ru-RU"/>
        </w:rPr>
        <w:t>•</w:t>
      </w:r>
      <w:r w:rsidRPr="00194C82">
        <w:rPr>
          <w:rFonts w:hAnsi="Times New Roman" w:cs="Times New Roman"/>
          <w:color w:val="000000"/>
          <w:sz w:val="20"/>
          <w:szCs w:val="20"/>
          <w:lang w:val="ru-RU"/>
        </w:rPr>
        <w:tab/>
        <w:t>Приказ Минпросвещения России от 18.05.2023 № 371 «Об утверждении федерального государственного образовательного стандарта среднего общего образования»</w:t>
      </w:r>
    </w:p>
    <w:p w:rsidR="00194C82" w:rsidRPr="00194C82" w:rsidRDefault="00194C82" w:rsidP="00194C82">
      <w:pPr>
        <w:spacing w:before="0" w:beforeAutospacing="0" w:after="0" w:afterAutospacing="0"/>
        <w:rPr>
          <w:rFonts w:hAnsi="Times New Roman" w:cs="Times New Roman"/>
          <w:color w:val="000000"/>
          <w:sz w:val="20"/>
          <w:szCs w:val="20"/>
          <w:lang w:val="ru-RU"/>
        </w:rPr>
      </w:pPr>
      <w:r w:rsidRPr="00194C82">
        <w:rPr>
          <w:rFonts w:hAnsi="Times New Roman" w:cs="Times New Roman"/>
          <w:color w:val="000000"/>
          <w:sz w:val="20"/>
          <w:szCs w:val="20"/>
          <w:lang w:val="ru-RU"/>
        </w:rPr>
        <w:t>•</w:t>
      </w:r>
      <w:r w:rsidRPr="00194C82">
        <w:rPr>
          <w:rFonts w:hAnsi="Times New Roman" w:cs="Times New Roman"/>
          <w:color w:val="000000"/>
          <w:sz w:val="20"/>
          <w:szCs w:val="20"/>
          <w:lang w:val="ru-RU"/>
        </w:rPr>
        <w:tab/>
        <w:t>Приказ Минпросвещения России от 12.08.2022 № 732 «О внесений изменений в федеральный государственный образовательный стандарт среднего общего образования»</w:t>
      </w:r>
    </w:p>
    <w:p w:rsidR="00194C82" w:rsidRPr="00194C82" w:rsidRDefault="00194C82" w:rsidP="00194C82">
      <w:pPr>
        <w:spacing w:before="0" w:beforeAutospacing="0" w:after="0" w:afterAutospacing="0"/>
        <w:rPr>
          <w:rFonts w:hAnsi="Times New Roman" w:cs="Times New Roman"/>
          <w:color w:val="000000"/>
          <w:sz w:val="20"/>
          <w:szCs w:val="20"/>
          <w:lang w:val="ru-RU"/>
        </w:rPr>
      </w:pPr>
      <w:r w:rsidRPr="00194C82">
        <w:rPr>
          <w:rFonts w:hAnsi="Times New Roman" w:cs="Times New Roman"/>
          <w:color w:val="000000"/>
          <w:sz w:val="20"/>
          <w:szCs w:val="20"/>
          <w:lang w:val="ru-RU"/>
        </w:rPr>
        <w:t>•</w:t>
      </w:r>
      <w:r w:rsidRPr="00194C82">
        <w:rPr>
          <w:rFonts w:hAnsi="Times New Roman" w:cs="Times New Roman"/>
          <w:color w:val="000000"/>
          <w:sz w:val="20"/>
          <w:szCs w:val="20"/>
          <w:lang w:val="ru-RU"/>
        </w:rPr>
        <w:tab/>
        <w:t>Приказ Минпросвещения России от 18.05.2023 № 372 «Об утверждении федеральной образовательной программы начального общего образования»</w:t>
      </w:r>
    </w:p>
    <w:p w:rsidR="00194C82" w:rsidRPr="00194C82" w:rsidRDefault="00194C82" w:rsidP="00194C82">
      <w:pPr>
        <w:spacing w:before="0" w:beforeAutospacing="0" w:after="0" w:afterAutospacing="0"/>
        <w:rPr>
          <w:rFonts w:hAnsi="Times New Roman" w:cs="Times New Roman"/>
          <w:color w:val="000000"/>
          <w:sz w:val="20"/>
          <w:szCs w:val="20"/>
          <w:lang w:val="ru-RU"/>
        </w:rPr>
      </w:pPr>
      <w:r w:rsidRPr="00194C82">
        <w:rPr>
          <w:rFonts w:hAnsi="Times New Roman" w:cs="Times New Roman"/>
          <w:color w:val="000000"/>
          <w:sz w:val="20"/>
          <w:szCs w:val="20"/>
          <w:lang w:val="ru-RU"/>
        </w:rPr>
        <w:t>•</w:t>
      </w:r>
      <w:r w:rsidRPr="00194C82">
        <w:rPr>
          <w:rFonts w:hAnsi="Times New Roman" w:cs="Times New Roman"/>
          <w:color w:val="000000"/>
          <w:sz w:val="20"/>
          <w:szCs w:val="20"/>
          <w:lang w:val="ru-RU"/>
        </w:rPr>
        <w:tab/>
        <w:t>Приказ Минпросвещения России от 18.05.2023 № 370 «Об утверждении федеральной образовательной программы основного общего образования»</w:t>
      </w:r>
    </w:p>
    <w:p w:rsidR="00194C82" w:rsidRPr="00194C82" w:rsidRDefault="00194C82" w:rsidP="00194C82">
      <w:pPr>
        <w:spacing w:before="0" w:beforeAutospacing="0" w:after="0" w:afterAutospacing="0"/>
        <w:rPr>
          <w:rFonts w:hAnsi="Times New Roman" w:cs="Times New Roman"/>
          <w:color w:val="000000"/>
          <w:sz w:val="20"/>
          <w:szCs w:val="20"/>
          <w:lang w:val="ru-RU"/>
        </w:rPr>
      </w:pPr>
      <w:r w:rsidRPr="00194C82">
        <w:rPr>
          <w:rFonts w:hAnsi="Times New Roman" w:cs="Times New Roman"/>
          <w:color w:val="000000"/>
          <w:sz w:val="20"/>
          <w:szCs w:val="20"/>
          <w:lang w:val="ru-RU"/>
        </w:rPr>
        <w:t>•</w:t>
      </w:r>
      <w:r w:rsidRPr="00194C82">
        <w:rPr>
          <w:rFonts w:hAnsi="Times New Roman" w:cs="Times New Roman"/>
          <w:color w:val="000000"/>
          <w:sz w:val="20"/>
          <w:szCs w:val="20"/>
          <w:lang w:val="ru-RU"/>
        </w:rPr>
        <w:tab/>
        <w:t>Приказ Минпросвещения России от 18.05.2023 № 371 «Об утверждении федеральной образовательной программы среднего общего образования»</w:t>
      </w:r>
    </w:p>
    <w:p w:rsidR="00194C82" w:rsidRPr="00194C82" w:rsidRDefault="00194C82" w:rsidP="00194C82">
      <w:pPr>
        <w:spacing w:before="0" w:beforeAutospacing="0" w:after="0" w:afterAutospacing="0"/>
        <w:rPr>
          <w:rFonts w:hAnsi="Times New Roman" w:cs="Times New Roman"/>
          <w:color w:val="000000"/>
          <w:sz w:val="20"/>
          <w:szCs w:val="20"/>
          <w:lang w:val="ru-RU"/>
        </w:rPr>
      </w:pPr>
      <w:r w:rsidRPr="00194C82">
        <w:rPr>
          <w:rFonts w:hAnsi="Times New Roman" w:cs="Times New Roman"/>
          <w:color w:val="000000"/>
          <w:sz w:val="20"/>
          <w:szCs w:val="20"/>
          <w:lang w:val="ru-RU"/>
        </w:rPr>
        <w:t>•</w:t>
      </w:r>
      <w:r w:rsidRPr="00194C82">
        <w:rPr>
          <w:rFonts w:hAnsi="Times New Roman" w:cs="Times New Roman"/>
          <w:color w:val="000000"/>
          <w:sz w:val="20"/>
          <w:szCs w:val="20"/>
          <w:lang w:val="ru-RU"/>
        </w:rPr>
        <w:tab/>
        <w:t>Приказ Минпросвещения России от 24.11.2022 № 1023 «Об утверждении федеральной адаптированной образовательной программы начального общего образования для обучающихся с ограниченными возможностями здоровья»</w:t>
      </w:r>
    </w:p>
    <w:p w:rsidR="00194C82" w:rsidRPr="00194C82" w:rsidRDefault="00194C82" w:rsidP="00194C82">
      <w:pPr>
        <w:spacing w:before="0" w:beforeAutospacing="0" w:after="0" w:afterAutospacing="0"/>
        <w:rPr>
          <w:rFonts w:hAnsi="Times New Roman" w:cs="Times New Roman"/>
          <w:color w:val="000000"/>
          <w:sz w:val="20"/>
          <w:szCs w:val="20"/>
          <w:lang w:val="ru-RU"/>
        </w:rPr>
      </w:pPr>
      <w:r w:rsidRPr="00194C82">
        <w:rPr>
          <w:rFonts w:hAnsi="Times New Roman" w:cs="Times New Roman"/>
          <w:color w:val="000000"/>
          <w:sz w:val="20"/>
          <w:szCs w:val="20"/>
          <w:lang w:val="ru-RU"/>
        </w:rPr>
        <w:t>•</w:t>
      </w:r>
      <w:r w:rsidRPr="00194C82">
        <w:rPr>
          <w:rFonts w:hAnsi="Times New Roman" w:cs="Times New Roman"/>
          <w:color w:val="000000"/>
          <w:sz w:val="20"/>
          <w:szCs w:val="20"/>
          <w:lang w:val="ru-RU"/>
        </w:rPr>
        <w:tab/>
        <w:t>Приказ Минпросвещения России от 24.11.2022 № 1025 «Об утверждении федеральной адаптированной образовательной программы основного общего образования для обучающихся с ограниченными возможностями здоровья»</w:t>
      </w:r>
    </w:p>
    <w:p w:rsidR="00194C82" w:rsidRPr="00194C82" w:rsidRDefault="00194C82" w:rsidP="00194C82">
      <w:pPr>
        <w:spacing w:before="0" w:beforeAutospacing="0" w:after="0" w:afterAutospacing="0"/>
        <w:rPr>
          <w:rFonts w:hAnsi="Times New Roman" w:cs="Times New Roman"/>
          <w:color w:val="000000"/>
          <w:sz w:val="20"/>
          <w:szCs w:val="20"/>
          <w:lang w:val="ru-RU"/>
        </w:rPr>
      </w:pPr>
      <w:r w:rsidRPr="00194C82">
        <w:rPr>
          <w:rFonts w:hAnsi="Times New Roman" w:cs="Times New Roman"/>
          <w:color w:val="000000"/>
          <w:sz w:val="20"/>
          <w:szCs w:val="20"/>
          <w:lang w:val="ru-RU"/>
        </w:rPr>
        <w:t xml:space="preserve"> •</w:t>
      </w:r>
      <w:r w:rsidRPr="00194C82">
        <w:rPr>
          <w:rFonts w:hAnsi="Times New Roman" w:cs="Times New Roman"/>
          <w:color w:val="000000"/>
          <w:sz w:val="20"/>
          <w:szCs w:val="20"/>
          <w:lang w:val="ru-RU"/>
        </w:rPr>
        <w:tab/>
        <w:t>Приказ Минпросвещения России от 24.11.2022 № 1026 «Об утверждении федеральной адаптированной основной общеобразовательной программы обучающихся с умственной отсталостью (интеллектуальными нарушениями)»</w:t>
      </w:r>
    </w:p>
    <w:p w:rsidR="00194C82" w:rsidRPr="00194C82" w:rsidRDefault="00194C82" w:rsidP="00194C82">
      <w:pPr>
        <w:spacing w:before="0" w:beforeAutospacing="0" w:after="0" w:afterAutospacing="0"/>
        <w:rPr>
          <w:rFonts w:hAnsi="Times New Roman" w:cs="Times New Roman"/>
          <w:color w:val="000000"/>
          <w:sz w:val="20"/>
          <w:szCs w:val="20"/>
          <w:lang w:val="ru-RU"/>
        </w:rPr>
      </w:pPr>
      <w:r w:rsidRPr="00194C82">
        <w:rPr>
          <w:rFonts w:hAnsi="Times New Roman" w:cs="Times New Roman"/>
          <w:color w:val="000000"/>
          <w:sz w:val="20"/>
          <w:szCs w:val="20"/>
          <w:lang w:val="ru-RU"/>
        </w:rPr>
        <w:t>•</w:t>
      </w:r>
      <w:r w:rsidRPr="00194C82">
        <w:rPr>
          <w:rFonts w:hAnsi="Times New Roman" w:cs="Times New Roman"/>
          <w:color w:val="000000"/>
          <w:sz w:val="20"/>
          <w:szCs w:val="20"/>
          <w:lang w:val="ru-RU"/>
        </w:rPr>
        <w:tab/>
        <w:t>Основные образовательные программы по уровням образования,включая рабочие программы воспитания, учебные планы, планы внеурочной деятельности, календарные учебные графики, календарные планы воспитательной работы;</w:t>
      </w:r>
    </w:p>
    <w:p w:rsidR="00194C82" w:rsidRDefault="00194C82" w:rsidP="00194C82">
      <w:pPr>
        <w:spacing w:before="0" w:beforeAutospacing="0" w:after="0" w:afterAutospacing="0"/>
        <w:rPr>
          <w:rFonts w:hAnsi="Times New Roman" w:cs="Times New Roman"/>
          <w:color w:val="000000"/>
          <w:sz w:val="20"/>
          <w:szCs w:val="20"/>
          <w:lang w:val="ru-RU"/>
        </w:rPr>
      </w:pPr>
      <w:r w:rsidRPr="00194C82">
        <w:rPr>
          <w:rFonts w:hAnsi="Times New Roman" w:cs="Times New Roman"/>
          <w:color w:val="000000"/>
          <w:sz w:val="20"/>
          <w:szCs w:val="20"/>
          <w:lang w:val="ru-RU"/>
        </w:rPr>
        <w:t>•</w:t>
      </w:r>
      <w:r w:rsidRPr="00194C82">
        <w:rPr>
          <w:rFonts w:hAnsi="Times New Roman" w:cs="Times New Roman"/>
          <w:color w:val="000000"/>
          <w:sz w:val="20"/>
          <w:szCs w:val="20"/>
          <w:lang w:val="ru-RU"/>
        </w:rPr>
        <w:tab/>
        <w:t>расписание занятий.</w:t>
      </w:r>
    </w:p>
    <w:p w:rsidR="008771BC" w:rsidRDefault="001646CD">
      <w:pPr>
        <w:rPr>
          <w:rFonts w:hAnsi="Times New Roman" w:cs="Times New Roman"/>
          <w:color w:val="000000"/>
          <w:sz w:val="20"/>
          <w:szCs w:val="20"/>
          <w:lang w:val="ru-RU"/>
        </w:rPr>
      </w:pPr>
      <w:r>
        <w:rPr>
          <w:rFonts w:hAnsi="Times New Roman" w:cs="Times New Roman"/>
          <w:color w:val="000000"/>
          <w:sz w:val="20"/>
          <w:szCs w:val="20"/>
          <w:lang w:val="ru-RU"/>
        </w:rPr>
        <w:t>Учебные</w:t>
      </w:r>
      <w:r>
        <w:rPr>
          <w:rFonts w:hAnsi="Times New Roman" w:cs="Times New Roman"/>
          <w:color w:val="000000"/>
          <w:sz w:val="20"/>
          <w:szCs w:val="20"/>
        </w:rPr>
        <w:t> </w:t>
      </w:r>
      <w:r>
        <w:rPr>
          <w:rFonts w:hAnsi="Times New Roman" w:cs="Times New Roman"/>
          <w:color w:val="000000"/>
          <w:sz w:val="20"/>
          <w:szCs w:val="20"/>
          <w:lang w:val="ru-RU"/>
        </w:rPr>
        <w:t>планы 1–4-х классов ориентированы на четырехлетний нормативный срок освоения основной образовательной программы начального общего образования (реализация обновленного ФГОС НОО и ФОП НОО), 5-7х и 8–9-х классов – на пятилетний нормативный срок освоения основной образовательной программы основного общего образования (реализация ФГОС ООО второго поколения и ФГОС-2021 и ФОП ООО), 10–11-х классов – на двухлетний нормативный срок освоения образовательной программы среднего общего образования (ФГОС СОО и ФОП СОО).</w:t>
      </w:r>
    </w:p>
    <w:p w:rsidR="008771BC" w:rsidRDefault="001646CD">
      <w:pPr>
        <w:rPr>
          <w:rFonts w:hAnsi="Times New Roman" w:cs="Times New Roman"/>
          <w:color w:val="000000"/>
          <w:sz w:val="20"/>
          <w:szCs w:val="20"/>
          <w:lang w:val="ru-RU"/>
        </w:rPr>
      </w:pPr>
      <w:r>
        <w:rPr>
          <w:rFonts w:hAnsi="Times New Roman" w:cs="Times New Roman"/>
          <w:color w:val="000000"/>
          <w:sz w:val="20"/>
          <w:szCs w:val="20"/>
          <w:lang w:val="ru-RU"/>
        </w:rPr>
        <w:t>Форма обучения: очная.</w:t>
      </w:r>
    </w:p>
    <w:p w:rsidR="008771BC" w:rsidRDefault="001646CD">
      <w:pPr>
        <w:rPr>
          <w:rFonts w:hAnsi="Times New Roman" w:cs="Times New Roman"/>
          <w:color w:val="000000"/>
          <w:sz w:val="20"/>
          <w:szCs w:val="20"/>
          <w:lang w:val="ru-RU"/>
        </w:rPr>
      </w:pPr>
      <w:r>
        <w:rPr>
          <w:rFonts w:hAnsi="Times New Roman" w:cs="Times New Roman"/>
          <w:color w:val="000000"/>
          <w:sz w:val="20"/>
          <w:szCs w:val="20"/>
          <w:lang w:val="ru-RU"/>
        </w:rPr>
        <w:t>Язык обучения: русский.</w:t>
      </w:r>
    </w:p>
    <w:p w:rsidR="008771BC" w:rsidRDefault="001646CD">
      <w:pPr>
        <w:rPr>
          <w:rFonts w:hAnsi="Times New Roman" w:cs="Times New Roman"/>
          <w:color w:val="000000"/>
          <w:sz w:val="20"/>
          <w:szCs w:val="20"/>
          <w:lang w:val="ru-RU"/>
        </w:rPr>
      </w:pPr>
      <w:r>
        <w:rPr>
          <w:rFonts w:hAnsi="Times New Roman" w:cs="Times New Roman"/>
          <w:b/>
          <w:bCs/>
          <w:color w:val="000000"/>
          <w:sz w:val="20"/>
          <w:szCs w:val="20"/>
          <w:lang w:val="ru-RU"/>
        </w:rPr>
        <w:t>Таблица 2. Общая численность обучающихся, осваивающих образовательные программы в 2024</w:t>
      </w:r>
      <w:r>
        <w:rPr>
          <w:rFonts w:hAnsi="Times New Roman" w:cs="Times New Roman"/>
          <w:b/>
          <w:bCs/>
          <w:color w:val="000000"/>
          <w:sz w:val="20"/>
          <w:szCs w:val="20"/>
        </w:rPr>
        <w:t> </w:t>
      </w:r>
      <w:r>
        <w:rPr>
          <w:rFonts w:hAnsi="Times New Roman" w:cs="Times New Roman"/>
          <w:b/>
          <w:bCs/>
          <w:color w:val="000000"/>
          <w:sz w:val="20"/>
          <w:szCs w:val="20"/>
          <w:lang w:val="ru-RU"/>
        </w:rPr>
        <w:t>году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420"/>
        <w:gridCol w:w="1936"/>
      </w:tblGrid>
      <w:tr w:rsidR="008771B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1646CD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0"/>
                <w:szCs w:val="20"/>
              </w:rPr>
              <w:t>Название образовательной программы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1646CD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0"/>
                <w:szCs w:val="20"/>
              </w:rPr>
              <w:t>Численность обучающихся</w:t>
            </w:r>
          </w:p>
        </w:tc>
      </w:tr>
      <w:tr w:rsidR="008771B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1646CD">
            <w:pP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Основная образовательная программа начального общего образования по ФГОС начального общего образования, утвержденному</w:t>
            </w:r>
            <w:r>
              <w:rPr>
                <w:rFonts w:hAnsi="Times New Roman" w:cs="Times New Roman"/>
                <w:color w:val="000000"/>
                <w:sz w:val="20"/>
                <w:szCs w:val="20"/>
              </w:rPr>
              <w:t> </w:t>
            </w:r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приказом Минпросвещения России от 31.05.2021 № 286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1646CD" w:rsidP="001646CD">
            <w:pP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175</w:t>
            </w:r>
          </w:p>
        </w:tc>
      </w:tr>
      <w:tr w:rsidR="008771B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1646CD">
            <w:pP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Основная образовательная программа основного общего образования по ФГОС основного общего образования, утвержденному</w:t>
            </w:r>
            <w:r>
              <w:rPr>
                <w:rFonts w:hAnsi="Times New Roman" w:cs="Times New Roman"/>
                <w:color w:val="000000"/>
                <w:sz w:val="20"/>
                <w:szCs w:val="20"/>
              </w:rPr>
              <w:t> </w:t>
            </w:r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приказом Минпросвещения России от 31.05.2021 № 287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1646CD" w:rsidP="001646CD">
            <w:pP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215</w:t>
            </w:r>
          </w:p>
        </w:tc>
      </w:tr>
      <w:tr w:rsidR="008771B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1646CD">
            <w:pP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Основная образовательная программа среднего общего образования по ФГОС среднего общего образования, утвержденному</w:t>
            </w:r>
            <w:r>
              <w:rPr>
                <w:rFonts w:hAnsi="Times New Roman" w:cs="Times New Roman"/>
                <w:color w:val="000000"/>
                <w:sz w:val="20"/>
                <w:szCs w:val="20"/>
              </w:rPr>
              <w:t> </w:t>
            </w:r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приказом Минобрнауки от 17.05.2012 № 413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1646CD">
            <w:pP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24</w:t>
            </w:r>
          </w:p>
        </w:tc>
      </w:tr>
    </w:tbl>
    <w:p w:rsidR="008771BC" w:rsidRDefault="001646CD">
      <w:pPr>
        <w:rPr>
          <w:rFonts w:hAnsi="Times New Roman" w:cs="Times New Roman"/>
          <w:color w:val="000000"/>
          <w:sz w:val="20"/>
          <w:szCs w:val="20"/>
          <w:lang w:val="ru-RU"/>
        </w:rPr>
      </w:pPr>
      <w:r>
        <w:rPr>
          <w:rFonts w:hAnsi="Times New Roman" w:cs="Times New Roman"/>
          <w:color w:val="000000"/>
          <w:sz w:val="20"/>
          <w:szCs w:val="20"/>
          <w:lang w:val="ru-RU"/>
        </w:rPr>
        <w:t>Всего в 2024</w:t>
      </w:r>
      <w:r>
        <w:rPr>
          <w:rFonts w:hAnsi="Times New Roman" w:cs="Times New Roman"/>
          <w:color w:val="000000"/>
          <w:sz w:val="20"/>
          <w:szCs w:val="20"/>
        </w:rPr>
        <w:t> </w:t>
      </w:r>
      <w:r>
        <w:rPr>
          <w:rFonts w:hAnsi="Times New Roman" w:cs="Times New Roman"/>
          <w:color w:val="000000"/>
          <w:sz w:val="20"/>
          <w:szCs w:val="20"/>
          <w:lang w:val="ru-RU"/>
        </w:rPr>
        <w:t>году в образовательной организации получали образование 414 обучающихся.</w:t>
      </w:r>
    </w:p>
    <w:p w:rsidR="008771BC" w:rsidRDefault="001646CD">
      <w:pPr>
        <w:rPr>
          <w:rFonts w:hAnsi="Times New Roman" w:cs="Times New Roman"/>
          <w:color w:val="000000"/>
          <w:sz w:val="20"/>
          <w:szCs w:val="20"/>
          <w:lang w:val="ru-RU"/>
        </w:rPr>
      </w:pPr>
      <w:r>
        <w:rPr>
          <w:rFonts w:hAnsi="Times New Roman" w:cs="Times New Roman"/>
          <w:color w:val="000000"/>
          <w:sz w:val="20"/>
          <w:szCs w:val="20"/>
          <w:lang w:val="ru-RU"/>
        </w:rPr>
        <w:t>Школа реализует следующие образовательные программы:</w:t>
      </w:r>
    </w:p>
    <w:p w:rsidR="008771BC" w:rsidRDefault="001646CD">
      <w:pPr>
        <w:numPr>
          <w:ilvl w:val="0"/>
          <w:numId w:val="6"/>
        </w:numPr>
        <w:ind w:left="780" w:right="180"/>
        <w:contextualSpacing/>
        <w:rPr>
          <w:rFonts w:hAnsi="Times New Roman" w:cs="Times New Roman"/>
          <w:color w:val="000000"/>
          <w:sz w:val="20"/>
          <w:szCs w:val="20"/>
          <w:lang w:val="ru-RU"/>
        </w:rPr>
      </w:pPr>
      <w:r>
        <w:rPr>
          <w:rFonts w:hAnsi="Times New Roman" w:cs="Times New Roman"/>
          <w:color w:val="000000"/>
          <w:sz w:val="20"/>
          <w:szCs w:val="20"/>
          <w:lang w:val="ru-RU"/>
        </w:rPr>
        <w:t>основная образовательная программа начального общего образования по ФГОС начального общего образования, утвержденному приказом Минпросвещения России от 31.05.2021 № 286;</w:t>
      </w:r>
    </w:p>
    <w:p w:rsidR="008771BC" w:rsidRDefault="001646CD">
      <w:pPr>
        <w:numPr>
          <w:ilvl w:val="0"/>
          <w:numId w:val="6"/>
        </w:numPr>
        <w:ind w:left="780" w:right="180"/>
        <w:contextualSpacing/>
        <w:rPr>
          <w:rFonts w:hAnsi="Times New Roman" w:cs="Times New Roman"/>
          <w:color w:val="000000"/>
          <w:sz w:val="20"/>
          <w:szCs w:val="20"/>
          <w:lang w:val="ru-RU"/>
        </w:rPr>
      </w:pPr>
      <w:r>
        <w:rPr>
          <w:rFonts w:hAnsi="Times New Roman" w:cs="Times New Roman"/>
          <w:color w:val="000000"/>
          <w:sz w:val="20"/>
          <w:szCs w:val="20"/>
          <w:lang w:val="ru-RU"/>
        </w:rPr>
        <w:t>основная образовательная программа основного общего образования по ФГОС основного общего образования, утвержденному приказом Минпросвещения России от 31.05.2021 № 287;</w:t>
      </w:r>
    </w:p>
    <w:p w:rsidR="008771BC" w:rsidRDefault="001646CD">
      <w:pPr>
        <w:numPr>
          <w:ilvl w:val="0"/>
          <w:numId w:val="6"/>
        </w:numPr>
        <w:ind w:left="780" w:right="180"/>
        <w:contextualSpacing/>
        <w:rPr>
          <w:rFonts w:hAnsi="Times New Roman" w:cs="Times New Roman"/>
          <w:color w:val="000000"/>
          <w:sz w:val="20"/>
          <w:szCs w:val="20"/>
          <w:lang w:val="ru-RU"/>
        </w:rPr>
      </w:pPr>
      <w:r>
        <w:rPr>
          <w:rFonts w:hAnsi="Times New Roman" w:cs="Times New Roman"/>
          <w:color w:val="000000"/>
          <w:sz w:val="20"/>
          <w:szCs w:val="20"/>
          <w:lang w:val="ru-RU"/>
        </w:rPr>
        <w:lastRenderedPageBreak/>
        <w:t>основная образовательная программа основного общего образования по ФГОС основного общего образования, утвержденному приказом Минобрнауки от 17.12.2010 № 1897;</w:t>
      </w:r>
    </w:p>
    <w:p w:rsidR="008771BC" w:rsidRDefault="001646CD">
      <w:pPr>
        <w:numPr>
          <w:ilvl w:val="0"/>
          <w:numId w:val="6"/>
        </w:numPr>
        <w:ind w:left="780" w:right="180"/>
        <w:contextualSpacing/>
        <w:rPr>
          <w:rFonts w:hAnsi="Times New Roman" w:cs="Times New Roman"/>
          <w:color w:val="000000"/>
          <w:sz w:val="20"/>
          <w:szCs w:val="20"/>
          <w:lang w:val="ru-RU"/>
        </w:rPr>
      </w:pPr>
      <w:r>
        <w:rPr>
          <w:rFonts w:hAnsi="Times New Roman" w:cs="Times New Roman"/>
          <w:color w:val="000000"/>
          <w:sz w:val="20"/>
          <w:szCs w:val="20"/>
          <w:lang w:val="ru-RU"/>
        </w:rPr>
        <w:t>основная образовательная программа среднего общего образования по ФГОС среднего общего образования, утвержденному приказом Минобрнауки от 17.05.2012 № 413;</w:t>
      </w:r>
    </w:p>
    <w:p w:rsidR="008771BC" w:rsidRDefault="001646CD">
      <w:pPr>
        <w:numPr>
          <w:ilvl w:val="0"/>
          <w:numId w:val="6"/>
        </w:numPr>
        <w:ind w:left="780" w:right="180"/>
        <w:rPr>
          <w:rFonts w:hAnsi="Times New Roman" w:cs="Times New Roman"/>
          <w:color w:val="000000"/>
          <w:sz w:val="20"/>
          <w:szCs w:val="20"/>
        </w:rPr>
      </w:pPr>
      <w:r>
        <w:rPr>
          <w:rFonts w:hAnsi="Times New Roman" w:cs="Times New Roman"/>
          <w:color w:val="000000"/>
          <w:sz w:val="20"/>
          <w:szCs w:val="20"/>
          <w:lang w:val="ru-RU"/>
        </w:rPr>
        <w:t>Адаптированные общеобразовательные программы</w:t>
      </w:r>
    </w:p>
    <w:p w:rsidR="008771BC" w:rsidRDefault="001646CD">
      <w:pPr>
        <w:numPr>
          <w:ilvl w:val="0"/>
          <w:numId w:val="6"/>
        </w:numPr>
        <w:ind w:left="780" w:right="180"/>
        <w:rPr>
          <w:rFonts w:hAnsi="Times New Roman" w:cs="Times New Roman"/>
          <w:color w:val="000000"/>
          <w:sz w:val="20"/>
          <w:szCs w:val="20"/>
        </w:rPr>
      </w:pPr>
      <w:r>
        <w:rPr>
          <w:rFonts w:hAnsi="Times New Roman" w:cs="Times New Roman"/>
          <w:color w:val="000000"/>
          <w:sz w:val="20"/>
          <w:szCs w:val="20"/>
        </w:rPr>
        <w:t>дополнительные общеразвивающие программы.</w:t>
      </w:r>
    </w:p>
    <w:p w:rsidR="008771BC" w:rsidRDefault="001646CD">
      <w:pPr>
        <w:jc w:val="center"/>
        <w:rPr>
          <w:rFonts w:hAnsi="Times New Roman" w:cs="Times New Roman"/>
          <w:b/>
          <w:bCs/>
          <w:color w:val="000000"/>
          <w:sz w:val="20"/>
          <w:szCs w:val="20"/>
          <w:lang w:val="ru-RU"/>
        </w:rPr>
      </w:pPr>
      <w:r>
        <w:rPr>
          <w:rFonts w:hAnsi="Times New Roman" w:cs="Times New Roman"/>
          <w:b/>
          <w:bCs/>
          <w:color w:val="000000"/>
          <w:sz w:val="20"/>
          <w:szCs w:val="20"/>
          <w:lang w:val="ru-RU"/>
        </w:rPr>
        <w:t>Переход на обновленные</w:t>
      </w:r>
      <w:r>
        <w:rPr>
          <w:rFonts w:hAnsi="Times New Roman" w:cs="Times New Roman"/>
          <w:b/>
          <w:bCs/>
          <w:color w:val="000000"/>
          <w:sz w:val="20"/>
          <w:szCs w:val="20"/>
        </w:rPr>
        <w:t> </w:t>
      </w:r>
      <w:r>
        <w:rPr>
          <w:rFonts w:hAnsi="Times New Roman" w:cs="Times New Roman"/>
          <w:b/>
          <w:bCs/>
          <w:color w:val="000000"/>
          <w:sz w:val="20"/>
          <w:szCs w:val="20"/>
          <w:lang w:val="ru-RU"/>
        </w:rPr>
        <w:t>ФГОС и реализация ФОП</w:t>
      </w:r>
    </w:p>
    <w:p w:rsidR="00194C82" w:rsidRPr="00194C82" w:rsidRDefault="00194C82" w:rsidP="00194C82">
      <w:pPr>
        <w:spacing w:before="0" w:beforeAutospacing="0" w:after="0" w:afterAutospacing="0"/>
        <w:rPr>
          <w:rFonts w:hAnsi="Times New Roman" w:cs="Times New Roman"/>
          <w:color w:val="000000"/>
          <w:sz w:val="20"/>
          <w:szCs w:val="20"/>
          <w:lang w:val="ru-RU"/>
        </w:rPr>
      </w:pPr>
      <w:r w:rsidRPr="00194C82">
        <w:rPr>
          <w:rFonts w:hAnsi="Times New Roman" w:cs="Times New Roman"/>
          <w:color w:val="000000"/>
          <w:sz w:val="20"/>
          <w:szCs w:val="20"/>
          <w:lang w:val="ru-RU"/>
        </w:rPr>
        <w:t>С 1 сентября 2024 года школа реализует 3 основные общеобразовательные программы, разработанные в соответствии с ФОП уровня образования:</w:t>
      </w:r>
    </w:p>
    <w:p w:rsidR="00194C82" w:rsidRPr="00194C82" w:rsidRDefault="00194C82" w:rsidP="00194C82">
      <w:pPr>
        <w:spacing w:before="0" w:beforeAutospacing="0" w:after="0" w:afterAutospacing="0"/>
        <w:rPr>
          <w:rFonts w:hAnsi="Times New Roman" w:cs="Times New Roman"/>
          <w:color w:val="000000"/>
          <w:sz w:val="20"/>
          <w:szCs w:val="20"/>
          <w:lang w:val="ru-RU"/>
        </w:rPr>
      </w:pPr>
    </w:p>
    <w:p w:rsidR="00194C82" w:rsidRPr="00194C82" w:rsidRDefault="00194C82" w:rsidP="00194C82">
      <w:pPr>
        <w:spacing w:before="0" w:beforeAutospacing="0" w:after="0" w:afterAutospacing="0"/>
        <w:rPr>
          <w:rFonts w:hAnsi="Times New Roman" w:cs="Times New Roman"/>
          <w:color w:val="000000"/>
          <w:sz w:val="20"/>
          <w:szCs w:val="20"/>
          <w:lang w:val="ru-RU"/>
        </w:rPr>
      </w:pPr>
      <w:r w:rsidRPr="00194C82">
        <w:rPr>
          <w:rFonts w:hAnsi="Times New Roman" w:cs="Times New Roman"/>
          <w:color w:val="000000"/>
          <w:sz w:val="20"/>
          <w:szCs w:val="20"/>
          <w:lang w:val="ru-RU"/>
        </w:rPr>
        <w:t>•</w:t>
      </w:r>
      <w:r w:rsidRPr="00194C82">
        <w:rPr>
          <w:rFonts w:hAnsi="Times New Roman" w:cs="Times New Roman"/>
          <w:color w:val="000000"/>
          <w:sz w:val="20"/>
          <w:szCs w:val="20"/>
          <w:lang w:val="ru-RU"/>
        </w:rPr>
        <w:tab/>
        <w:t>для 1–4-х классов – ООП НОО, разработанную в соответствии с ФГОС НОО, утвержденным приказом Минпросвещения России от 31.05.2021 № 286 и ФОП НОО, утвержденной приказа Минпросвещения России от 18.05.2023 № 372;</w:t>
      </w:r>
    </w:p>
    <w:p w:rsidR="00194C82" w:rsidRPr="00194C82" w:rsidRDefault="00194C82" w:rsidP="00194C82">
      <w:pPr>
        <w:spacing w:before="0" w:beforeAutospacing="0" w:after="0" w:afterAutospacing="0"/>
        <w:rPr>
          <w:rFonts w:hAnsi="Times New Roman" w:cs="Times New Roman"/>
          <w:color w:val="000000"/>
          <w:sz w:val="20"/>
          <w:szCs w:val="20"/>
          <w:lang w:val="ru-RU"/>
        </w:rPr>
      </w:pPr>
    </w:p>
    <w:p w:rsidR="00194C82" w:rsidRPr="00194C82" w:rsidRDefault="00194C82" w:rsidP="00194C82">
      <w:pPr>
        <w:spacing w:before="0" w:beforeAutospacing="0" w:after="0" w:afterAutospacing="0"/>
        <w:rPr>
          <w:rFonts w:hAnsi="Times New Roman" w:cs="Times New Roman"/>
          <w:color w:val="000000"/>
          <w:sz w:val="20"/>
          <w:szCs w:val="20"/>
          <w:lang w:val="ru-RU"/>
        </w:rPr>
      </w:pPr>
      <w:r w:rsidRPr="00194C82">
        <w:rPr>
          <w:rFonts w:hAnsi="Times New Roman" w:cs="Times New Roman"/>
          <w:color w:val="000000"/>
          <w:sz w:val="20"/>
          <w:szCs w:val="20"/>
          <w:lang w:val="ru-RU"/>
        </w:rPr>
        <w:t>•</w:t>
      </w:r>
      <w:r w:rsidRPr="00194C82">
        <w:rPr>
          <w:rFonts w:hAnsi="Times New Roman" w:cs="Times New Roman"/>
          <w:color w:val="000000"/>
          <w:sz w:val="20"/>
          <w:szCs w:val="20"/>
          <w:lang w:val="ru-RU"/>
        </w:rPr>
        <w:tab/>
        <w:t>для 5–9-х классов – ООП ООО, разработанную в соответствии с ФГОС ООО, утвержденным приказом Минпросвещения России от 31.05.2021 № 287 и ФОП ООО, утвержденной приказом Минпросвещения России от 18.05.2023 № 370;</w:t>
      </w:r>
    </w:p>
    <w:p w:rsidR="00194C82" w:rsidRPr="00194C82" w:rsidRDefault="00194C82" w:rsidP="00194C82">
      <w:pPr>
        <w:spacing w:before="0" w:beforeAutospacing="0" w:after="0" w:afterAutospacing="0"/>
        <w:rPr>
          <w:rFonts w:hAnsi="Times New Roman" w:cs="Times New Roman"/>
          <w:color w:val="000000"/>
          <w:sz w:val="20"/>
          <w:szCs w:val="20"/>
          <w:lang w:val="ru-RU"/>
        </w:rPr>
      </w:pPr>
    </w:p>
    <w:p w:rsidR="00194C82" w:rsidRPr="00194C82" w:rsidRDefault="00194C82" w:rsidP="00194C82">
      <w:pPr>
        <w:spacing w:before="0" w:beforeAutospacing="0" w:after="0" w:afterAutospacing="0"/>
        <w:rPr>
          <w:rFonts w:hAnsi="Times New Roman" w:cs="Times New Roman"/>
          <w:color w:val="000000"/>
          <w:sz w:val="20"/>
          <w:szCs w:val="20"/>
          <w:lang w:val="ru-RU"/>
        </w:rPr>
      </w:pPr>
      <w:r w:rsidRPr="00194C82">
        <w:rPr>
          <w:rFonts w:hAnsi="Times New Roman" w:cs="Times New Roman"/>
          <w:color w:val="000000"/>
          <w:sz w:val="20"/>
          <w:szCs w:val="20"/>
          <w:lang w:val="ru-RU"/>
        </w:rPr>
        <w:t>•</w:t>
      </w:r>
      <w:r w:rsidRPr="00194C82">
        <w:rPr>
          <w:rFonts w:hAnsi="Times New Roman" w:cs="Times New Roman"/>
          <w:color w:val="000000"/>
          <w:sz w:val="20"/>
          <w:szCs w:val="20"/>
          <w:lang w:val="ru-RU"/>
        </w:rPr>
        <w:tab/>
        <w:t>для 10–11-хх классов – ООП СОО, разработанную в соответствии с ФГОС СОО, утвержденным приказом Минобрнауки России от 17.05.2012 № 413 и ФОП СОО, утвержденной приказом Минпросвещения России от 18.05.2023 № 371.</w:t>
      </w:r>
    </w:p>
    <w:p w:rsidR="00194C82" w:rsidRPr="00194C82" w:rsidRDefault="00194C82" w:rsidP="00194C82">
      <w:pPr>
        <w:spacing w:before="0" w:beforeAutospacing="0" w:after="0" w:afterAutospacing="0"/>
        <w:rPr>
          <w:rFonts w:hAnsi="Times New Roman" w:cs="Times New Roman"/>
          <w:color w:val="000000"/>
          <w:sz w:val="20"/>
          <w:szCs w:val="20"/>
          <w:lang w:val="ru-RU"/>
        </w:rPr>
      </w:pPr>
    </w:p>
    <w:p w:rsidR="00194C82" w:rsidRPr="00194C82" w:rsidRDefault="00194C82" w:rsidP="00194C82">
      <w:pPr>
        <w:spacing w:before="0" w:beforeAutospacing="0" w:after="0" w:afterAutospacing="0"/>
        <w:rPr>
          <w:rFonts w:hAnsi="Times New Roman" w:cs="Times New Roman"/>
          <w:color w:val="000000"/>
          <w:sz w:val="20"/>
          <w:szCs w:val="20"/>
          <w:lang w:val="ru-RU"/>
        </w:rPr>
      </w:pPr>
      <w:r w:rsidRPr="00194C82">
        <w:rPr>
          <w:rFonts w:hAnsi="Times New Roman" w:cs="Times New Roman"/>
          <w:color w:val="000000"/>
          <w:sz w:val="20"/>
          <w:szCs w:val="20"/>
          <w:lang w:val="ru-RU"/>
        </w:rPr>
        <w:t xml:space="preserve">С 1 сентября 2024 года МОУ «Пронская средняя общеобразовательная школа» приступила к реализации ООП всех уровней образования с учетом поправок во ФГОС и ФОП. </w:t>
      </w:r>
    </w:p>
    <w:p w:rsidR="00194C82" w:rsidRPr="00194C82" w:rsidRDefault="00194C82" w:rsidP="00194C82">
      <w:pPr>
        <w:spacing w:before="0" w:beforeAutospacing="0" w:after="0" w:afterAutospacing="0"/>
        <w:rPr>
          <w:rFonts w:hAnsi="Times New Roman" w:cs="Times New Roman"/>
          <w:color w:val="000000"/>
          <w:sz w:val="20"/>
          <w:szCs w:val="20"/>
          <w:lang w:val="ru-RU"/>
        </w:rPr>
      </w:pPr>
    </w:p>
    <w:p w:rsidR="00194C82" w:rsidRPr="00194C82" w:rsidRDefault="00194C82" w:rsidP="00194C82">
      <w:pPr>
        <w:spacing w:before="0" w:beforeAutospacing="0" w:after="0" w:afterAutospacing="0"/>
        <w:rPr>
          <w:rFonts w:hAnsi="Times New Roman" w:cs="Times New Roman"/>
          <w:color w:val="000000"/>
          <w:sz w:val="20"/>
          <w:szCs w:val="20"/>
          <w:lang w:val="ru-RU"/>
        </w:rPr>
      </w:pPr>
      <w:r w:rsidRPr="00194C82">
        <w:rPr>
          <w:rFonts w:hAnsi="Times New Roman" w:cs="Times New Roman"/>
          <w:color w:val="000000"/>
          <w:sz w:val="20"/>
          <w:szCs w:val="20"/>
          <w:lang w:val="ru-RU"/>
        </w:rPr>
        <w:t>В ООП ООО и СОО актуализировали содержание федеральных рабочих программ по литературе и географии из-за изменившейся геополитической обстановки. Так, в ФРП по литературе скорректировали список литературных произведений, которые должны изучить школьники.</w:t>
      </w:r>
    </w:p>
    <w:p w:rsidR="00194C82" w:rsidRPr="00194C82" w:rsidRDefault="00194C82" w:rsidP="00194C82">
      <w:pPr>
        <w:spacing w:before="0" w:beforeAutospacing="0" w:after="0" w:afterAutospacing="0"/>
        <w:rPr>
          <w:rFonts w:hAnsi="Times New Roman" w:cs="Times New Roman"/>
          <w:color w:val="000000"/>
          <w:sz w:val="20"/>
          <w:szCs w:val="20"/>
          <w:lang w:val="ru-RU"/>
        </w:rPr>
      </w:pPr>
    </w:p>
    <w:p w:rsidR="00194C82" w:rsidRPr="00194C82" w:rsidRDefault="00194C82" w:rsidP="00194C82">
      <w:pPr>
        <w:spacing w:before="0" w:beforeAutospacing="0" w:after="0" w:afterAutospacing="0"/>
        <w:rPr>
          <w:rFonts w:hAnsi="Times New Roman" w:cs="Times New Roman"/>
          <w:color w:val="000000"/>
          <w:sz w:val="20"/>
          <w:szCs w:val="20"/>
          <w:lang w:val="ru-RU"/>
        </w:rPr>
      </w:pPr>
      <w:r w:rsidRPr="00194C82">
        <w:rPr>
          <w:rFonts w:hAnsi="Times New Roman" w:cs="Times New Roman"/>
          <w:color w:val="000000"/>
          <w:sz w:val="20"/>
          <w:szCs w:val="20"/>
          <w:lang w:val="ru-RU"/>
        </w:rPr>
        <w:t xml:space="preserve">В ООП всех уровней в программах по физкультуре расширили количество модулей по отдельным видам спорта. </w:t>
      </w:r>
    </w:p>
    <w:p w:rsidR="00194C82" w:rsidRPr="00194C82" w:rsidRDefault="00194C82" w:rsidP="00194C82">
      <w:pPr>
        <w:spacing w:before="0" w:beforeAutospacing="0" w:after="0" w:afterAutospacing="0"/>
        <w:rPr>
          <w:rFonts w:hAnsi="Times New Roman" w:cs="Times New Roman"/>
          <w:color w:val="000000"/>
          <w:sz w:val="20"/>
          <w:szCs w:val="20"/>
          <w:lang w:val="ru-RU"/>
        </w:rPr>
      </w:pPr>
    </w:p>
    <w:p w:rsidR="00194C82" w:rsidRDefault="00194C82" w:rsidP="00194C82">
      <w:pPr>
        <w:spacing w:before="0" w:beforeAutospacing="0" w:after="0" w:afterAutospacing="0"/>
        <w:rPr>
          <w:rFonts w:hAnsi="Times New Roman" w:cs="Times New Roman"/>
          <w:color w:val="000000"/>
          <w:sz w:val="20"/>
          <w:szCs w:val="20"/>
          <w:lang w:val="ru-RU"/>
        </w:rPr>
      </w:pPr>
      <w:r w:rsidRPr="00194C82">
        <w:rPr>
          <w:rFonts w:hAnsi="Times New Roman" w:cs="Times New Roman"/>
          <w:color w:val="000000"/>
          <w:sz w:val="20"/>
          <w:szCs w:val="20"/>
          <w:lang w:val="ru-RU"/>
        </w:rPr>
        <w:t>В ООП НОО и ООО включили рабочие программы учебного предмета «Труд технология)»(приказ Минпросвещения от 19.03.2024 №171).В ООП ОООи СОО —ввели предметные результаты освоения нового предмета «Основы безопасности и защиты Родины». Рабочие программы по ОБЖ заменили рабочими программами по новому учебному предмету «Основы безопасности и защиты Родины» (приказ Минпросвещения от 01.02.2024 № 62).</w:t>
      </w:r>
    </w:p>
    <w:p w:rsidR="008771BC" w:rsidRDefault="001646CD">
      <w:pPr>
        <w:jc w:val="center"/>
        <w:rPr>
          <w:rFonts w:hAnsi="Times New Roman" w:cs="Times New Roman"/>
          <w:color w:val="000000"/>
          <w:sz w:val="20"/>
          <w:szCs w:val="20"/>
          <w:lang w:val="ru-RU"/>
        </w:rPr>
      </w:pPr>
      <w:r>
        <w:rPr>
          <w:rFonts w:hAnsi="Times New Roman" w:cs="Times New Roman"/>
          <w:b/>
          <w:bCs/>
          <w:color w:val="000000"/>
          <w:sz w:val="20"/>
          <w:szCs w:val="20"/>
          <w:lang w:val="ru-RU"/>
        </w:rPr>
        <w:t>Внедрение Концепции информационной безопасности детей</w:t>
      </w:r>
    </w:p>
    <w:p w:rsidR="008771BC" w:rsidRDefault="001646CD">
      <w:pPr>
        <w:rPr>
          <w:rFonts w:hAnsi="Times New Roman" w:cs="Times New Roman"/>
          <w:color w:val="000000"/>
          <w:sz w:val="20"/>
          <w:szCs w:val="20"/>
          <w:lang w:val="ru-RU"/>
        </w:rPr>
      </w:pPr>
      <w:r>
        <w:rPr>
          <w:rFonts w:hAnsi="Times New Roman" w:cs="Times New Roman"/>
          <w:color w:val="000000"/>
          <w:sz w:val="20"/>
          <w:szCs w:val="20"/>
          <w:lang w:val="ru-RU"/>
        </w:rPr>
        <w:t>С 1 сентября 202</w:t>
      </w:r>
      <w:r w:rsidR="00194C82">
        <w:rPr>
          <w:rFonts w:hAnsi="Times New Roman" w:cs="Times New Roman"/>
          <w:color w:val="000000"/>
          <w:sz w:val="20"/>
          <w:szCs w:val="20"/>
          <w:lang w:val="ru-RU"/>
        </w:rPr>
        <w:t>4</w:t>
      </w:r>
      <w:r>
        <w:rPr>
          <w:rFonts w:hAnsi="Times New Roman" w:cs="Times New Roman"/>
          <w:color w:val="000000"/>
          <w:sz w:val="20"/>
          <w:szCs w:val="20"/>
          <w:lang w:val="ru-RU"/>
        </w:rPr>
        <w:t xml:space="preserve"> года МОУ «Пронская средняя общеобразовательная» внедряет в образовательный процесс Концепцию информационной безопасности детей.</w:t>
      </w:r>
    </w:p>
    <w:p w:rsidR="008771BC" w:rsidRDefault="001646CD">
      <w:pPr>
        <w:rPr>
          <w:rFonts w:hAnsi="Times New Roman" w:cs="Times New Roman"/>
          <w:color w:val="000000"/>
          <w:sz w:val="20"/>
          <w:szCs w:val="20"/>
          <w:lang w:val="ru-RU"/>
        </w:rPr>
      </w:pPr>
      <w:r>
        <w:rPr>
          <w:rFonts w:hAnsi="Times New Roman" w:cs="Times New Roman"/>
          <w:color w:val="000000"/>
          <w:sz w:val="20"/>
          <w:szCs w:val="20"/>
          <w:lang w:val="ru-RU"/>
        </w:rPr>
        <w:t>С целью внедрения концепции разработан план, куда включены мероприятия, которые помогут преподавать учебные предметы с учетом новой концепции .</w:t>
      </w:r>
    </w:p>
    <w:p w:rsidR="008771BC" w:rsidRDefault="001646CD">
      <w:pPr>
        <w:rPr>
          <w:rFonts w:hAnsi="Times New Roman" w:cs="Times New Roman"/>
          <w:color w:val="000000"/>
          <w:sz w:val="20"/>
          <w:szCs w:val="20"/>
          <w:lang w:val="ru-RU"/>
        </w:rPr>
      </w:pPr>
      <w:r>
        <w:rPr>
          <w:rFonts w:hAnsi="Times New Roman" w:cs="Times New Roman"/>
          <w:color w:val="000000"/>
          <w:sz w:val="20"/>
          <w:szCs w:val="20"/>
          <w:lang w:val="ru-RU"/>
        </w:rPr>
        <w:t>В соответствии с планом проведена ревизия рабочих программ учебных предметов. В ходе ревизии скорректировали содержание рабочих программ, чтобы обучить детей навыкам ответственного поведения в цифровой среде.</w:t>
      </w:r>
    </w:p>
    <w:p w:rsidR="008771BC" w:rsidRDefault="001646CD">
      <w:pPr>
        <w:rPr>
          <w:rFonts w:hAnsi="Times New Roman" w:cs="Times New Roman"/>
          <w:color w:val="000000"/>
          <w:sz w:val="20"/>
          <w:szCs w:val="20"/>
          <w:lang w:val="ru-RU"/>
        </w:rPr>
      </w:pPr>
      <w:r>
        <w:rPr>
          <w:rFonts w:hAnsi="Times New Roman" w:cs="Times New Roman"/>
          <w:color w:val="000000"/>
          <w:sz w:val="20"/>
          <w:szCs w:val="20"/>
          <w:lang w:val="ru-RU"/>
        </w:rPr>
        <w:t>Методическими объединениями предложены темы по информационной безопасности, которые можно включить в рабочие программы учебных предметов «Информатика», «Русский язык», «География», «Технология». Рабочие программы учебных предметов приведены в соответствие с Концепцией информационной безопасности детей.</w:t>
      </w:r>
    </w:p>
    <w:p w:rsidR="008771BC" w:rsidRDefault="001646CD">
      <w:pPr>
        <w:rPr>
          <w:rFonts w:hAnsi="Times New Roman" w:cs="Times New Roman"/>
          <w:color w:val="000000"/>
          <w:sz w:val="20"/>
          <w:szCs w:val="20"/>
          <w:lang w:val="ru-RU"/>
        </w:rPr>
      </w:pPr>
      <w:r>
        <w:rPr>
          <w:rFonts w:hAnsi="Times New Roman" w:cs="Times New Roman"/>
          <w:color w:val="000000"/>
          <w:sz w:val="20"/>
          <w:szCs w:val="20"/>
          <w:lang w:val="ru-RU"/>
        </w:rPr>
        <w:t>Разработаны и включены в тематическое планирования уроки информационной безопасности и цифровой грамотности. Предусмотрены мероприятия по изучению уровня информационной безопасности в школе, изучению рисков. В календарный план воспитательной работы ООО в модуле «Профилактика и безопасность» запланирован мониторинг рисков информационной безопасности, включающий психолого-педагогическое тестирование на выявление интернет-зависимости и игровой зависимости обучающихся.</w:t>
      </w:r>
    </w:p>
    <w:p w:rsidR="008771BC" w:rsidRDefault="001646CD">
      <w:pPr>
        <w:jc w:val="center"/>
        <w:rPr>
          <w:rFonts w:hAnsi="Times New Roman" w:cs="Times New Roman"/>
          <w:color w:val="000000"/>
          <w:sz w:val="20"/>
          <w:szCs w:val="20"/>
          <w:lang w:val="ru-RU"/>
        </w:rPr>
      </w:pPr>
      <w:r>
        <w:rPr>
          <w:rFonts w:hAnsi="Times New Roman" w:cs="Times New Roman"/>
          <w:b/>
          <w:bCs/>
          <w:color w:val="000000"/>
          <w:sz w:val="20"/>
          <w:szCs w:val="20"/>
          <w:lang w:val="ru-RU"/>
        </w:rPr>
        <w:t>Применение ЭОР и ЦОР</w:t>
      </w:r>
    </w:p>
    <w:p w:rsidR="008771BC" w:rsidRDefault="001646CD">
      <w:pPr>
        <w:rPr>
          <w:rFonts w:hAnsi="Times New Roman" w:cs="Times New Roman"/>
          <w:color w:val="000000"/>
          <w:sz w:val="20"/>
          <w:szCs w:val="20"/>
          <w:lang w:val="ru-RU"/>
        </w:rPr>
      </w:pPr>
      <w:r>
        <w:rPr>
          <w:rFonts w:hAnsi="Times New Roman" w:cs="Times New Roman"/>
          <w:color w:val="000000"/>
          <w:sz w:val="20"/>
          <w:szCs w:val="20"/>
          <w:lang w:val="ru-RU"/>
        </w:rPr>
        <w:t>В 202</w:t>
      </w:r>
      <w:r w:rsidR="00194C82">
        <w:rPr>
          <w:rFonts w:hAnsi="Times New Roman" w:cs="Times New Roman"/>
          <w:color w:val="000000"/>
          <w:sz w:val="20"/>
          <w:szCs w:val="20"/>
          <w:lang w:val="ru-RU"/>
        </w:rPr>
        <w:t>4</w:t>
      </w:r>
      <w:r>
        <w:rPr>
          <w:rFonts w:hAnsi="Times New Roman" w:cs="Times New Roman"/>
          <w:color w:val="000000"/>
          <w:sz w:val="20"/>
          <w:szCs w:val="20"/>
          <w:lang w:val="ru-RU"/>
        </w:rPr>
        <w:t xml:space="preserve"> году была продолжена работа по внедрению цифровой образовательной платформы ФГИС «Моя школа». Организованы три обучающих семинара для педагогов. На мероприятиях педагоги изучили функциональные возможности платформы.</w:t>
      </w:r>
    </w:p>
    <w:p w:rsidR="008771BC" w:rsidRDefault="001646CD">
      <w:pPr>
        <w:rPr>
          <w:rFonts w:hAnsi="Times New Roman" w:cs="Times New Roman"/>
          <w:color w:val="000000"/>
          <w:sz w:val="20"/>
          <w:szCs w:val="20"/>
          <w:lang w:val="ru-RU"/>
        </w:rPr>
      </w:pPr>
      <w:r>
        <w:rPr>
          <w:rFonts w:hAnsi="Times New Roman" w:cs="Times New Roman"/>
          <w:color w:val="000000"/>
          <w:sz w:val="20"/>
          <w:szCs w:val="20"/>
          <w:lang w:val="ru-RU"/>
        </w:rPr>
        <w:lastRenderedPageBreak/>
        <w:t>МОУ «Пронская средняя общеобразовательная школа» осуществляет реализацию образовательных программ с применением ЭОР, включенных в федеральный перечень электронных образовательных ресурсов, допущенных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 (приказ Минпросвещения от 02.08.2022 № 653).</w:t>
      </w:r>
    </w:p>
    <w:p w:rsidR="008771BC" w:rsidRDefault="001646CD">
      <w:pPr>
        <w:rPr>
          <w:rFonts w:hAnsi="Times New Roman" w:cs="Times New Roman"/>
          <w:color w:val="000000"/>
          <w:sz w:val="20"/>
          <w:szCs w:val="20"/>
          <w:lang w:val="ru-RU"/>
        </w:rPr>
      </w:pPr>
      <w:r>
        <w:rPr>
          <w:rFonts w:hAnsi="Times New Roman" w:cs="Times New Roman"/>
          <w:color w:val="000000"/>
          <w:sz w:val="20"/>
          <w:szCs w:val="20"/>
          <w:lang w:val="ru-RU"/>
        </w:rPr>
        <w:t>В связи с этим в 202</w:t>
      </w:r>
      <w:r w:rsidR="00194C82">
        <w:rPr>
          <w:rFonts w:hAnsi="Times New Roman" w:cs="Times New Roman"/>
          <w:color w:val="000000"/>
          <w:sz w:val="20"/>
          <w:szCs w:val="20"/>
          <w:lang w:val="ru-RU"/>
        </w:rPr>
        <w:t>4</w:t>
      </w:r>
      <w:r>
        <w:rPr>
          <w:rFonts w:hAnsi="Times New Roman" w:cs="Times New Roman"/>
          <w:color w:val="000000"/>
          <w:sz w:val="20"/>
          <w:szCs w:val="20"/>
          <w:lang w:val="ru-RU"/>
        </w:rPr>
        <w:t xml:space="preserve"> году была проведена ревизия рабочих программ на предмет соответствия ЭОР, указанных в тематическом планировании, федеральному перечню (приказ Минпросвещения от 04.10.2023 № 738). В ходе посещения уроков осуществлялся контроль использования ЭОР.</w:t>
      </w:r>
    </w:p>
    <w:p w:rsidR="008771BC" w:rsidRDefault="001646CD">
      <w:pPr>
        <w:rPr>
          <w:rFonts w:hAnsi="Times New Roman" w:cs="Times New Roman"/>
          <w:color w:val="000000"/>
          <w:sz w:val="20"/>
          <w:szCs w:val="20"/>
          <w:lang w:val="ru-RU"/>
        </w:rPr>
      </w:pPr>
      <w:r>
        <w:rPr>
          <w:rFonts w:hAnsi="Times New Roman" w:cs="Times New Roman"/>
          <w:color w:val="000000"/>
          <w:sz w:val="20"/>
          <w:szCs w:val="20"/>
          <w:lang w:val="ru-RU"/>
        </w:rPr>
        <w:t>По итогам контроля установлено:</w:t>
      </w:r>
    </w:p>
    <w:p w:rsidR="008771BC" w:rsidRDefault="001646CD">
      <w:pPr>
        <w:numPr>
          <w:ilvl w:val="0"/>
          <w:numId w:val="8"/>
        </w:numPr>
        <w:ind w:left="780" w:right="180"/>
        <w:contextualSpacing/>
        <w:rPr>
          <w:rFonts w:hAnsi="Times New Roman" w:cs="Times New Roman"/>
          <w:color w:val="000000"/>
          <w:sz w:val="20"/>
          <w:szCs w:val="20"/>
          <w:lang w:val="ru-RU"/>
        </w:rPr>
      </w:pPr>
      <w:r>
        <w:rPr>
          <w:rFonts w:hAnsi="Times New Roman" w:cs="Times New Roman"/>
          <w:color w:val="000000"/>
          <w:sz w:val="20"/>
          <w:szCs w:val="20"/>
          <w:lang w:val="ru-RU"/>
        </w:rPr>
        <w:t>Все рабочие программы учебных предметов содержат ЭОР, включенные в федеральный перечень электронных образовательных ресурсов, допущенных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 (приказ Минпросвещения от 04.10.2023 № 738).</w:t>
      </w:r>
    </w:p>
    <w:p w:rsidR="008771BC" w:rsidRDefault="001646CD">
      <w:pPr>
        <w:numPr>
          <w:ilvl w:val="0"/>
          <w:numId w:val="8"/>
        </w:numPr>
        <w:ind w:left="780" w:right="180"/>
        <w:contextualSpacing/>
        <w:rPr>
          <w:rFonts w:hAnsi="Times New Roman" w:cs="Times New Roman"/>
          <w:color w:val="000000"/>
          <w:sz w:val="20"/>
          <w:szCs w:val="20"/>
          <w:lang w:val="ru-RU"/>
        </w:rPr>
      </w:pPr>
      <w:r>
        <w:rPr>
          <w:rFonts w:hAnsi="Times New Roman" w:cs="Times New Roman"/>
          <w:color w:val="000000"/>
          <w:sz w:val="20"/>
          <w:szCs w:val="20"/>
          <w:lang w:val="ru-RU"/>
        </w:rPr>
        <w:t>На уроках учителя используют ЭОР, включенные в федеральный перечень электронных образовательных ресурсов, допущенных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 (приказ Минпросвещения от 04.10.2023 № 738).</w:t>
      </w:r>
    </w:p>
    <w:p w:rsidR="008771BC" w:rsidRDefault="001646CD">
      <w:pPr>
        <w:numPr>
          <w:ilvl w:val="0"/>
          <w:numId w:val="8"/>
        </w:numPr>
        <w:ind w:right="180"/>
        <w:rPr>
          <w:rFonts w:hAnsi="Times New Roman" w:cs="Times New Roman"/>
          <w:color w:val="000000"/>
          <w:sz w:val="20"/>
          <w:szCs w:val="20"/>
          <w:lang w:val="ru-RU"/>
        </w:rPr>
      </w:pPr>
      <w:r>
        <w:rPr>
          <w:rFonts w:hAnsi="Times New Roman" w:cs="Times New Roman"/>
          <w:color w:val="000000"/>
          <w:sz w:val="20"/>
          <w:szCs w:val="20"/>
          <w:lang w:val="ru-RU"/>
        </w:rPr>
        <w:t>Мероприятия по подключению к ФГИС «Моя школа» в МОУ «Пронская средняя общеобразовательная школа» выполнены на 100 процентов. По состоянию на 31.12.2023 в МОУ «Пронская средняя общеобразовательная школа» обеспечено подключение к ФГИС «Моя школа»:</w:t>
      </w:r>
    </w:p>
    <w:p w:rsidR="008771BC" w:rsidRDefault="001646CD">
      <w:pPr>
        <w:numPr>
          <w:ilvl w:val="0"/>
          <w:numId w:val="9"/>
        </w:numPr>
        <w:ind w:left="780" w:right="180"/>
        <w:contextualSpacing/>
        <w:rPr>
          <w:rFonts w:hAnsi="Times New Roman" w:cs="Times New Roman"/>
          <w:color w:val="000000"/>
          <w:sz w:val="20"/>
          <w:szCs w:val="20"/>
        </w:rPr>
      </w:pPr>
      <w:r>
        <w:rPr>
          <w:rFonts w:hAnsi="Times New Roman" w:cs="Times New Roman"/>
          <w:color w:val="000000"/>
          <w:sz w:val="20"/>
          <w:szCs w:val="20"/>
        </w:rPr>
        <w:t>обучающихся – 100 процентов;</w:t>
      </w:r>
    </w:p>
    <w:p w:rsidR="008771BC" w:rsidRDefault="001646CD">
      <w:pPr>
        <w:numPr>
          <w:ilvl w:val="0"/>
          <w:numId w:val="9"/>
        </w:numPr>
        <w:ind w:left="780" w:right="180"/>
        <w:contextualSpacing/>
        <w:rPr>
          <w:rFonts w:hAnsi="Times New Roman" w:cs="Times New Roman"/>
          <w:color w:val="000000"/>
          <w:sz w:val="20"/>
          <w:szCs w:val="20"/>
        </w:rPr>
      </w:pPr>
      <w:r>
        <w:rPr>
          <w:rFonts w:hAnsi="Times New Roman" w:cs="Times New Roman"/>
          <w:color w:val="000000"/>
          <w:sz w:val="20"/>
          <w:szCs w:val="20"/>
        </w:rPr>
        <w:t>родителей – 100 процентов;</w:t>
      </w:r>
    </w:p>
    <w:p w:rsidR="008771BC" w:rsidRDefault="001646CD">
      <w:pPr>
        <w:numPr>
          <w:ilvl w:val="0"/>
          <w:numId w:val="9"/>
        </w:numPr>
        <w:ind w:left="780" w:right="180"/>
        <w:rPr>
          <w:rFonts w:hAnsi="Times New Roman" w:cs="Times New Roman"/>
          <w:color w:val="000000"/>
          <w:sz w:val="20"/>
          <w:szCs w:val="20"/>
        </w:rPr>
      </w:pPr>
      <w:r>
        <w:rPr>
          <w:rFonts w:hAnsi="Times New Roman" w:cs="Times New Roman"/>
          <w:color w:val="000000"/>
          <w:sz w:val="20"/>
          <w:szCs w:val="20"/>
        </w:rPr>
        <w:t>педагогических работников – 100 процентов.</w:t>
      </w:r>
    </w:p>
    <w:p w:rsidR="008771BC" w:rsidRDefault="001646CD">
      <w:pPr>
        <w:rPr>
          <w:rFonts w:hAnsi="Times New Roman" w:cs="Times New Roman"/>
          <w:color w:val="000000"/>
          <w:sz w:val="20"/>
          <w:szCs w:val="20"/>
          <w:lang w:val="ru-RU"/>
        </w:rPr>
      </w:pPr>
      <w:r>
        <w:rPr>
          <w:rFonts w:hAnsi="Times New Roman" w:cs="Times New Roman"/>
          <w:color w:val="000000"/>
          <w:sz w:val="20"/>
          <w:szCs w:val="20"/>
          <w:lang w:val="ru-RU"/>
        </w:rPr>
        <w:t>Приняли участие в обучении по вопросам взаимодействия с ФГИС «Моя школа», проводимом ФГАНУ ФИЦТО и РЦОКО, – 100 процентов педагогических работников школы.</w:t>
      </w:r>
    </w:p>
    <w:p w:rsidR="008771BC" w:rsidRDefault="001646CD">
      <w:pPr>
        <w:jc w:val="center"/>
        <w:rPr>
          <w:rFonts w:hAnsi="Times New Roman" w:cs="Times New Roman"/>
          <w:color w:val="000000"/>
          <w:sz w:val="20"/>
          <w:szCs w:val="20"/>
          <w:lang w:val="ru-RU"/>
        </w:rPr>
      </w:pPr>
      <w:r>
        <w:rPr>
          <w:rFonts w:hAnsi="Times New Roman" w:cs="Times New Roman"/>
          <w:b/>
          <w:bCs/>
          <w:color w:val="000000"/>
          <w:sz w:val="20"/>
          <w:szCs w:val="20"/>
          <w:lang w:val="ru-RU"/>
        </w:rPr>
        <w:t>Профили обучения</w:t>
      </w:r>
    </w:p>
    <w:p w:rsidR="008771BC" w:rsidRDefault="001646CD">
      <w:pPr>
        <w:rPr>
          <w:rFonts w:hAnsi="Times New Roman" w:cs="Times New Roman"/>
          <w:color w:val="000000"/>
          <w:sz w:val="20"/>
          <w:szCs w:val="20"/>
          <w:lang w:val="ru-RU"/>
        </w:rPr>
      </w:pPr>
      <w:r>
        <w:rPr>
          <w:rFonts w:hAnsi="Times New Roman" w:cs="Times New Roman"/>
          <w:color w:val="000000"/>
          <w:sz w:val="20"/>
          <w:szCs w:val="20"/>
          <w:lang w:val="ru-RU"/>
        </w:rPr>
        <w:t>В 2023/24 году для обучающихся 10-го классов были сформированы  3 профиля: социально-экономический, гуманитарный, естественно научный . В 2024 году с учетом запросов обучающихся на основании анкетирования был сформирован 1 профиль. Таким образом, в 2023/24 учебном году в полной мере реализуются ФГОС СОО и профильное обучение для обучающихся 10-х и 11-х классов. Перечень профилей и предметов на углубленном уровне – в таблице.</w:t>
      </w:r>
    </w:p>
    <w:p w:rsidR="008771BC" w:rsidRDefault="001646CD">
      <w:pPr>
        <w:rPr>
          <w:rFonts w:hAnsi="Times New Roman" w:cs="Times New Roman"/>
          <w:color w:val="000000"/>
          <w:sz w:val="20"/>
          <w:szCs w:val="20"/>
          <w:lang w:val="ru-RU"/>
        </w:rPr>
      </w:pPr>
      <w:r>
        <w:rPr>
          <w:rFonts w:hAnsi="Times New Roman" w:cs="Times New Roman"/>
          <w:b/>
          <w:bCs/>
          <w:color w:val="000000"/>
          <w:sz w:val="20"/>
          <w:szCs w:val="20"/>
          <w:lang w:val="ru-RU"/>
        </w:rPr>
        <w:t>Таблица 3. Профили и предметы на углубленном уровне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25"/>
        <w:gridCol w:w="2111"/>
        <w:gridCol w:w="3210"/>
        <w:gridCol w:w="3210"/>
      </w:tblGrid>
      <w:tr w:rsidR="008771BC" w:rsidRPr="00F826C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771BC" w:rsidRDefault="001646CD">
            <w:pPr>
              <w:jc w:val="center"/>
              <w:rPr>
                <w:rFonts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0"/>
                <w:szCs w:val="20"/>
              </w:rPr>
              <w:t>Профиль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771BC" w:rsidRDefault="001646CD">
            <w:pPr>
              <w:jc w:val="center"/>
              <w:rPr>
                <w:rFonts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0"/>
                <w:szCs w:val="20"/>
              </w:rPr>
              <w:t>Профильные предметы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771BC" w:rsidRDefault="001646CD" w:rsidP="001646CD">
            <w:pPr>
              <w:jc w:val="center"/>
              <w:rPr>
                <w:rFonts w:hAnsi="Times New Roman" w:cs="Times New Roman"/>
                <w:b/>
                <w:bCs/>
                <w:color w:val="000000"/>
                <w:sz w:val="20"/>
                <w:szCs w:val="20"/>
                <w:lang w:val="ru-RU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0"/>
                <w:szCs w:val="20"/>
                <w:lang w:val="ru-RU"/>
              </w:rPr>
              <w:t>Количество учащихся, обучающихся по профилю в 2023/24</w:t>
            </w:r>
            <w:r>
              <w:rPr>
                <w:rFonts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  <w:r>
              <w:rPr>
                <w:rFonts w:hAnsi="Times New Roman" w:cs="Times New Roman"/>
                <w:b/>
                <w:bCs/>
                <w:color w:val="000000"/>
                <w:sz w:val="20"/>
                <w:szCs w:val="20"/>
                <w:lang w:val="ru-RU"/>
              </w:rPr>
              <w:t>учебном году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771BC" w:rsidRDefault="001646CD" w:rsidP="001646CD">
            <w:pPr>
              <w:rPr>
                <w:rFonts w:hAnsi="Times New Roman" w:cs="Times New Roman"/>
                <w:b/>
                <w:bCs/>
                <w:color w:val="000000"/>
                <w:sz w:val="20"/>
                <w:szCs w:val="20"/>
                <w:lang w:val="ru-RU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0"/>
                <w:szCs w:val="20"/>
                <w:lang w:val="ru-RU"/>
              </w:rPr>
              <w:t>Количество учащихся, обучающихся по профилю в 2024/25</w:t>
            </w:r>
            <w:r>
              <w:rPr>
                <w:rFonts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  <w:r>
              <w:rPr>
                <w:rFonts w:hAnsi="Times New Roman" w:cs="Times New Roman"/>
                <w:b/>
                <w:bCs/>
                <w:color w:val="000000"/>
                <w:sz w:val="20"/>
                <w:szCs w:val="20"/>
                <w:lang w:val="ru-RU"/>
              </w:rPr>
              <w:t>учебном году</w:t>
            </w:r>
          </w:p>
        </w:tc>
      </w:tr>
      <w:tr w:rsidR="008771B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771BC" w:rsidRDefault="001646CD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</w:rPr>
              <w:t>Естественно-научный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771BC" w:rsidRDefault="001646CD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</w:rPr>
              <w:t>Биология. Химия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771BC" w:rsidRPr="001646CD" w:rsidRDefault="001646CD">
            <w:pPr>
              <w:jc w:val="center"/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771BC" w:rsidRDefault="001646CD">
            <w:pPr>
              <w:jc w:val="center"/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2</w:t>
            </w:r>
          </w:p>
        </w:tc>
      </w:tr>
      <w:tr w:rsidR="008771B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771BC" w:rsidRDefault="001646CD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</w:rPr>
              <w:t>Социально-экономический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771BC" w:rsidRDefault="001646CD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</w:rPr>
              <w:t xml:space="preserve">Математика. </w:t>
            </w:r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Обществознание</w:t>
            </w:r>
            <w:r>
              <w:rPr>
                <w:rFonts w:hAnsi="Times New Roman" w:cs="Times New Roman"/>
                <w:color w:val="000000"/>
                <w:sz w:val="20"/>
                <w:szCs w:val="20"/>
              </w:rPr>
              <w:t>.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771BC" w:rsidRDefault="001646CD">
            <w:pPr>
              <w:jc w:val="center"/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15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771BC" w:rsidRDefault="001646CD">
            <w:pPr>
              <w:jc w:val="center"/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15</w:t>
            </w:r>
          </w:p>
        </w:tc>
      </w:tr>
      <w:tr w:rsidR="008771B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771BC" w:rsidRDefault="001646CD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</w:rPr>
              <w:t>Гуманитарный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771BC" w:rsidRDefault="001646CD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</w:rPr>
              <w:t xml:space="preserve">Иностранный язык. </w:t>
            </w:r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Литература</w:t>
            </w:r>
            <w:r>
              <w:rPr>
                <w:rFonts w:hAnsi="Times New Roman" w:cs="Times New Roman"/>
                <w:color w:val="000000"/>
                <w:sz w:val="20"/>
                <w:szCs w:val="20"/>
              </w:rPr>
              <w:t>.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771BC" w:rsidRDefault="001646CD">
            <w:pPr>
              <w:jc w:val="center"/>
              <w:rPr>
                <w:rFonts w:hAnsi="Times New Roman" w:cs="Times New Roman"/>
                <w:color w:val="000000"/>
                <w:sz w:val="20"/>
                <w:szCs w:val="20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771BC" w:rsidRDefault="001646CD">
            <w:pPr>
              <w:jc w:val="center"/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1</w:t>
            </w:r>
          </w:p>
        </w:tc>
      </w:tr>
      <w:tr w:rsidR="008771B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771BC" w:rsidRDefault="001646CD">
            <w:pPr>
              <w:rPr>
                <w:sz w:val="20"/>
                <w:szCs w:val="20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</w:rPr>
              <w:t>Универсальный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771BC" w:rsidRDefault="001646CD">
            <w:pPr>
              <w:rPr>
                <w:sz w:val="20"/>
                <w:szCs w:val="20"/>
                <w:lang w:val="ru-RU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</w:rPr>
              <w:t xml:space="preserve"> Математика. </w:t>
            </w:r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Обществознание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771BC" w:rsidRDefault="001646CD">
            <w:pPr>
              <w:jc w:val="center"/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771BC" w:rsidRDefault="001646CD">
            <w:pPr>
              <w:jc w:val="center"/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5</w:t>
            </w:r>
          </w:p>
        </w:tc>
      </w:tr>
    </w:tbl>
    <w:p w:rsidR="008771BC" w:rsidRDefault="001646CD">
      <w:pPr>
        <w:jc w:val="center"/>
        <w:rPr>
          <w:rFonts w:hAnsi="Times New Roman" w:cs="Times New Roman"/>
          <w:b/>
          <w:bCs/>
          <w:color w:val="000000"/>
          <w:sz w:val="20"/>
          <w:szCs w:val="20"/>
          <w:lang w:val="ru-RU"/>
        </w:rPr>
      </w:pPr>
      <w:r>
        <w:rPr>
          <w:rFonts w:hAnsi="Times New Roman" w:cs="Times New Roman"/>
          <w:b/>
          <w:bCs/>
          <w:color w:val="000000"/>
          <w:sz w:val="20"/>
          <w:szCs w:val="20"/>
        </w:rPr>
        <w:t>Обучающиеся с ограниченными возможностями здоровья</w:t>
      </w:r>
    </w:p>
    <w:p w:rsidR="008771BC" w:rsidRDefault="001646CD">
      <w:pPr>
        <w:tabs>
          <w:tab w:val="left" w:pos="1210"/>
        </w:tabs>
        <w:spacing w:before="0" w:beforeAutospacing="0" w:after="0" w:afterAutospacing="0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С целью обеспечения прав граждан на получение доступного образования с учетом индивидуальных особенностей в 2024 году 18 учащихся обучались по индивидуальным планам (на дому по состоянию здоровья). Обучение учащихся с ОВЗ велось по адаптированным основным общеобразовательным программам для детей с задержкой психического развития (53 человека) и по адаптированным основным общеобразовательным программам для детей с умственной отсталостью (10 человек), по адаптированным основным общеобразовательным программам для детей с нарушением опорно- двигательного аппарата (1 человек), по адаптированным основным общеобразовательным программам для детей с расстройствами аутистического спектра (2 человека). В Школе функционировало 18 инклюзивных классов  (7 на втором уровне обучения и 11 на третьем), в которых обучалось 19 человек (1-4 классы)  и 47 человек (5-9 классы) </w:t>
      </w: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lastRenderedPageBreak/>
        <w:t>соответственно, имеющих статус «Обучающийся с ОВЗ». Обучение этих детей проводилось по адаптированным основным общеобразовательным программам для детей с ЗПР.</w:t>
      </w:r>
    </w:p>
    <w:p w:rsidR="008771BC" w:rsidRDefault="001646CD">
      <w:pPr>
        <w:suppressAutoHyphens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sz w:val="20"/>
          <w:szCs w:val="20"/>
          <w:lang w:val="ru-RU" w:eastAsia="ar-SA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ar-SA"/>
        </w:rPr>
        <w:t xml:space="preserve"> В 2024 году в школе  реализовываются следующие  адаптированные образовательные программы для детей с ограниченными возможностями здоровья:</w:t>
      </w:r>
    </w:p>
    <w:p w:rsidR="008771BC" w:rsidRDefault="001646CD">
      <w:pPr>
        <w:suppressAutoHyphens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sz w:val="20"/>
          <w:szCs w:val="20"/>
          <w:lang w:val="ru-RU" w:eastAsia="ar-SA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ar-SA"/>
        </w:rPr>
        <w:t>- Адаптированная основная образовательная программа для детей с ограниченными возможностями здоровья с ЗПР (7,2) для 1-4 классов;</w:t>
      </w:r>
    </w:p>
    <w:p w:rsidR="008771BC" w:rsidRDefault="001646CD">
      <w:pPr>
        <w:suppressAutoHyphens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sz w:val="20"/>
          <w:szCs w:val="20"/>
          <w:lang w:val="ru-RU" w:eastAsia="ar-SA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ar-SA"/>
        </w:rPr>
        <w:t>- Адаптированная основная образовательная программа для детей с ограниченными возможностями здоровья с ЗПР(7,1) для 1-4 классов;</w:t>
      </w:r>
    </w:p>
    <w:p w:rsidR="008771BC" w:rsidRDefault="001646CD">
      <w:pPr>
        <w:suppressAutoHyphens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sz w:val="20"/>
          <w:szCs w:val="20"/>
          <w:lang w:val="ru-RU" w:eastAsia="ar-SA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ar-SA"/>
        </w:rPr>
        <w:t>- Адаптированная  основная образовательная программа для детей с ограниченными возможностями здоровья с умственной отсталостью (интеллектуальными нарушениями) для 1-4 классов. Вариант 1.;</w:t>
      </w:r>
    </w:p>
    <w:p w:rsidR="008771BC" w:rsidRDefault="001646CD">
      <w:pPr>
        <w:suppressAutoHyphens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sz w:val="20"/>
          <w:szCs w:val="20"/>
          <w:lang w:val="ru-RU" w:eastAsia="ar-SA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ar-SA"/>
        </w:rPr>
        <w:t>- Адаптированная  основная образовательная программа для детей с ограниченными возможностями здоровья с умственной отсталостью (интеллектуальными нарушениями) для 1-4 классов (индивидуальное обучение);</w:t>
      </w:r>
    </w:p>
    <w:p w:rsidR="008771BC" w:rsidRDefault="001646CD">
      <w:pPr>
        <w:suppressAutoHyphens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sz w:val="20"/>
          <w:szCs w:val="20"/>
          <w:lang w:val="ru-RU" w:eastAsia="ar-SA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ar-SA"/>
        </w:rPr>
        <w:t>- СИПР;</w:t>
      </w:r>
    </w:p>
    <w:p w:rsidR="008771BC" w:rsidRDefault="001646CD">
      <w:pPr>
        <w:suppressAutoHyphens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sz w:val="20"/>
          <w:szCs w:val="20"/>
          <w:lang w:val="ru-RU" w:eastAsia="ar-SA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ar-SA"/>
        </w:rPr>
        <w:t>- Адаптированная основная образовательная программа для детей с ограниченными возможностями здоровья с ЗПР для 5-9 классов;</w:t>
      </w:r>
    </w:p>
    <w:p w:rsidR="008771BC" w:rsidRDefault="001646CD">
      <w:pPr>
        <w:suppressAutoHyphens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sz w:val="20"/>
          <w:szCs w:val="20"/>
          <w:lang w:val="ru-RU" w:eastAsia="ar-SA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ar-SA"/>
        </w:rPr>
        <w:t>- Адаптированная  основная образовательная программа для детей с ограниченными возможностями здоровья с умственной отсталостью (интеллектуальными нарушениями) для 6-9  классов;</w:t>
      </w:r>
    </w:p>
    <w:p w:rsidR="008771BC" w:rsidRDefault="001646CD">
      <w:pPr>
        <w:suppressAutoHyphens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sz w:val="20"/>
          <w:szCs w:val="20"/>
          <w:lang w:val="ru-RU" w:eastAsia="ar-SA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ar-SA"/>
        </w:rPr>
        <w:t>- Адаптированная основная образовательная программа для детей с ограниченными возможностями здоровья с ЗПР, находящимися на индивидуальном обучении для 5-9 классов;</w:t>
      </w:r>
    </w:p>
    <w:p w:rsidR="008771BC" w:rsidRDefault="001646CD">
      <w:pPr>
        <w:suppressAutoHyphens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Адаптированная основная общеобразовательная программа для детей с нарушением опорно- двигательного аппарата;</w:t>
      </w:r>
    </w:p>
    <w:p w:rsidR="008771BC" w:rsidRDefault="001646CD">
      <w:pPr>
        <w:suppressAutoHyphens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sz w:val="20"/>
          <w:szCs w:val="20"/>
          <w:lang w:val="ru-RU" w:eastAsia="ar-SA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Адаптированная основная общеобразовательная программа для детей с расстройствами аутистического спектра.</w:t>
      </w:r>
    </w:p>
    <w:p w:rsidR="008771BC" w:rsidRDefault="001646CD">
      <w:pPr>
        <w:rPr>
          <w:rFonts w:hAnsi="Times New Roman" w:cs="Times New Roman"/>
          <w:color w:val="000000"/>
          <w:sz w:val="20"/>
          <w:szCs w:val="20"/>
          <w:lang w:val="ru-RU"/>
        </w:rPr>
      </w:pPr>
      <w:r>
        <w:rPr>
          <w:rFonts w:hAnsi="Times New Roman" w:cs="Times New Roman"/>
          <w:color w:val="000000"/>
          <w:sz w:val="20"/>
          <w:szCs w:val="20"/>
          <w:lang w:val="ru-RU"/>
        </w:rPr>
        <w:t>АООП разработана в соответствии с ФГОС НОО ОВЗ и ФАОП НОО , ООО</w:t>
      </w:r>
    </w:p>
    <w:p w:rsidR="008771BC" w:rsidRDefault="001646CD">
      <w:pPr>
        <w:rPr>
          <w:rFonts w:hAnsi="Times New Roman" w:cs="Times New Roman"/>
          <w:color w:val="000000"/>
          <w:sz w:val="20"/>
          <w:szCs w:val="20"/>
          <w:lang w:val="ru-RU"/>
        </w:rPr>
      </w:pPr>
      <w:r>
        <w:rPr>
          <w:rFonts w:hAnsi="Times New Roman" w:cs="Times New Roman"/>
          <w:color w:val="000000"/>
          <w:sz w:val="20"/>
          <w:szCs w:val="20"/>
          <w:lang w:val="ru-RU"/>
        </w:rPr>
        <w:t>В школе созданы специальные условия для получения образования обучающимися с ОВЗ. Классы, группы для обучающихся с ОВЗ скомплектованы в зависимости от категории обучающихся, вариантов адаптированных основных образовательных программ и СанПиН:</w:t>
      </w:r>
    </w:p>
    <w:p w:rsidR="008771BC" w:rsidRDefault="001646CD">
      <w:pPr>
        <w:numPr>
          <w:ilvl w:val="0"/>
          <w:numId w:val="10"/>
        </w:numPr>
        <w:ind w:left="780" w:right="180"/>
        <w:rPr>
          <w:rFonts w:hAnsi="Times New Roman" w:cs="Times New Roman"/>
          <w:color w:val="000000"/>
          <w:sz w:val="20"/>
          <w:szCs w:val="20"/>
          <w:lang w:val="ru-RU"/>
        </w:rPr>
      </w:pPr>
      <w:r>
        <w:rPr>
          <w:rFonts w:hAnsi="Times New Roman" w:cs="Times New Roman"/>
          <w:color w:val="000000"/>
          <w:sz w:val="20"/>
          <w:szCs w:val="20"/>
          <w:lang w:val="ru-RU"/>
        </w:rPr>
        <w:t>общеобразовательные классы, где ребенок с ОВЗ обучается совместно с обучающимися без ограничений возможностей здоровья по индивидуальной адаптированной образовательной программе.</w:t>
      </w:r>
    </w:p>
    <w:p w:rsidR="008771BC" w:rsidRDefault="001646CD">
      <w:pPr>
        <w:rPr>
          <w:rFonts w:hAnsi="Times New Roman" w:cs="Times New Roman"/>
          <w:color w:val="000000"/>
          <w:sz w:val="20"/>
          <w:szCs w:val="20"/>
          <w:lang w:val="ru-RU"/>
        </w:rPr>
      </w:pPr>
      <w:r>
        <w:rPr>
          <w:rFonts w:hAnsi="Times New Roman" w:cs="Times New Roman"/>
          <w:color w:val="000000"/>
          <w:sz w:val="20"/>
          <w:szCs w:val="20"/>
          <w:lang w:val="ru-RU"/>
        </w:rPr>
        <w:t>Разработана программа коррекционной работы, включающая коррекционно-развивающие курсы, которые проводят учитель-логопед и педагог-психолог. Применяются специальные методы, приемы и средства обучения и коррекционно-логопедической работы, в том числе специализированные компьютерные технологии, дидактические пособия, визуальные средства, обеспечивающие реализацию «обходных путей» коррекционного воздействия на речевые процессы, повышающие контроль за устной и письменной речью. В образовательном процессе ведется тщательный отбор и комбинирование методов и приемов обучения с целью смены видов деятельности обучающихся, изменения доминантного анализатора, включения в работу большинства сохранных анализаторов; использование ориентировочной основы действий (опорных сигналов, алгоритмов, образцов выполнения задания).</w:t>
      </w:r>
    </w:p>
    <w:p w:rsidR="008771BC" w:rsidRDefault="001646CD">
      <w:pPr>
        <w:jc w:val="center"/>
        <w:rPr>
          <w:rFonts w:hAnsi="Times New Roman" w:cs="Times New Roman"/>
          <w:color w:val="000000"/>
          <w:sz w:val="20"/>
          <w:szCs w:val="20"/>
          <w:lang w:val="ru-RU"/>
        </w:rPr>
      </w:pPr>
      <w:r>
        <w:rPr>
          <w:rFonts w:hAnsi="Times New Roman" w:cs="Times New Roman"/>
          <w:b/>
          <w:bCs/>
          <w:color w:val="000000"/>
          <w:sz w:val="20"/>
          <w:szCs w:val="20"/>
          <w:lang w:val="ru-RU"/>
        </w:rPr>
        <w:t>Внеурочная деятельность</w:t>
      </w:r>
    </w:p>
    <w:p w:rsidR="00194C82" w:rsidRPr="00194C82" w:rsidRDefault="00194C82" w:rsidP="00194C82">
      <w:pPr>
        <w:widowControl w:val="0"/>
        <w:autoSpaceDE w:val="0"/>
        <w:autoSpaceDN w:val="0"/>
        <w:spacing w:before="0" w:beforeAutospacing="0" w:after="0" w:afterAutospacing="0"/>
        <w:ind w:right="845" w:firstLine="707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94C82">
        <w:rPr>
          <w:rFonts w:ascii="Times New Roman" w:eastAsia="Times New Roman" w:hAnsi="Times New Roman" w:cs="Times New Roman"/>
          <w:sz w:val="24"/>
          <w:szCs w:val="24"/>
          <w:lang w:val="ru-RU"/>
        </w:rPr>
        <w:t>Организация внеурочной деятельности соответствует требованиям ФГОС уровней общего образования. Структура рабочих программ внеурочной деятельности соответствует требованиям стандартов к структуре рабочих программ внеурочной деятельности.</w:t>
      </w:r>
    </w:p>
    <w:p w:rsidR="00194C82" w:rsidRPr="00194C82" w:rsidRDefault="00194C82" w:rsidP="00194C82">
      <w:pPr>
        <w:widowControl w:val="0"/>
        <w:tabs>
          <w:tab w:val="left" w:pos="284"/>
        </w:tabs>
        <w:autoSpaceDE w:val="0"/>
        <w:autoSpaceDN w:val="0"/>
        <w:spacing w:before="0" w:beforeAutospacing="0" w:after="0" w:afterAutospacing="0"/>
        <w:ind w:right="842" w:firstLine="709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94C82">
        <w:rPr>
          <w:rFonts w:ascii="Times New Roman" w:eastAsia="Times New Roman" w:hAnsi="Times New Roman" w:cs="Times New Roman"/>
          <w:sz w:val="24"/>
          <w:szCs w:val="24"/>
          <w:lang w:val="ru-RU"/>
        </w:rPr>
        <w:t>В планах внеурочной деятельности всех уровней образования выделено направление – еженедельные информационно-просветительские занятия патриотической, нравственнойи экологической направленности «Разговоры о важном». Внеурочные занятия «Разговоры о важном»были включены в планы внеурочной деятельности всех уровней образования в объеме 34 часов в учебный год.</w:t>
      </w:r>
    </w:p>
    <w:p w:rsidR="00194C82" w:rsidRPr="00194C82" w:rsidRDefault="00194C82" w:rsidP="00194C82">
      <w:pPr>
        <w:widowControl w:val="0"/>
        <w:autoSpaceDE w:val="0"/>
        <w:autoSpaceDN w:val="0"/>
        <w:spacing w:before="1" w:beforeAutospacing="0" w:after="0" w:afterAutospacing="0"/>
        <w:ind w:left="142" w:right="843" w:firstLine="425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94C82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Содержание занятий «Разговоры о важном» отражает основные традиционные российские ценности: историческая память, преемственность поколений, патриотизм, доброта и добрые дела, семья и традиционные семейные ценности, культура России, наука на службе Родине, образование и его важность в жизни человека и страны, труд и профессиональная социализация, экологическая и информационная культура, здоровье и </w:t>
      </w:r>
      <w:r w:rsidRPr="00194C82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ЗОЖ.</w:t>
      </w:r>
    </w:p>
    <w:p w:rsidR="00194C82" w:rsidRPr="00194C82" w:rsidRDefault="00194C82" w:rsidP="00194C82">
      <w:pPr>
        <w:widowControl w:val="0"/>
        <w:autoSpaceDE w:val="0"/>
        <w:autoSpaceDN w:val="0"/>
        <w:spacing w:before="0" w:beforeAutospacing="0" w:after="0" w:afterAutospacing="0"/>
        <w:ind w:right="846" w:firstLine="707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94C82">
        <w:rPr>
          <w:rFonts w:ascii="Times New Roman" w:eastAsia="Times New Roman" w:hAnsi="Times New Roman" w:cs="Times New Roman"/>
          <w:sz w:val="24"/>
          <w:szCs w:val="24"/>
          <w:lang w:val="ru-RU"/>
        </w:rPr>
        <w:t>Основой для подготовки к занятиям являются Методические рекомендации Института содержания и методов обучения.</w:t>
      </w:r>
    </w:p>
    <w:p w:rsidR="00194C82" w:rsidRPr="00194C82" w:rsidRDefault="00194C82" w:rsidP="00194C8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194C82">
        <w:rPr>
          <w:rFonts w:hAnsi="Times New Roman" w:cs="Times New Roman"/>
          <w:color w:val="000000"/>
          <w:sz w:val="24"/>
          <w:szCs w:val="24"/>
          <w:lang w:val="ru-RU"/>
        </w:rPr>
        <w:t>Внеурочные занятия «Разговоры о важном» внесены в расписание и проводятся по понедельникам первым уроком еженедельно. Ответственными за организацию и проведение внеурочных занятий «Разговоры о важном» являются классные руководители.</w:t>
      </w:r>
    </w:p>
    <w:p w:rsidR="00194C82" w:rsidRPr="00194C82" w:rsidRDefault="00194C82" w:rsidP="00194C82">
      <w:pPr>
        <w:widowControl w:val="0"/>
        <w:autoSpaceDE w:val="0"/>
        <w:autoSpaceDN w:val="0"/>
        <w:spacing w:before="0" w:beforeAutospacing="0" w:after="0" w:afterAutospacing="0"/>
        <w:ind w:right="842" w:firstLine="707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94C82">
        <w:rPr>
          <w:rFonts w:ascii="Times New Roman" w:eastAsia="Times New Roman" w:hAnsi="Times New Roman" w:cs="Times New Roman"/>
          <w:sz w:val="24"/>
          <w:szCs w:val="24"/>
          <w:lang w:val="ru-RU"/>
        </w:rPr>
        <w:lastRenderedPageBreak/>
        <w:t xml:space="preserve"> Тематика«Разговоров о важном» синхронизирована с темами активностей </w:t>
      </w:r>
      <w:r w:rsidRPr="00194C82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РДДМ</w:t>
      </w:r>
      <w:r w:rsidRPr="00194C82">
        <w:rPr>
          <w:rFonts w:ascii="Times New Roman" w:eastAsia="Times New Roman" w:hAnsi="Times New Roman" w:cs="Times New Roman"/>
          <w:sz w:val="24"/>
          <w:szCs w:val="24"/>
          <w:lang w:val="ru-RU"/>
        </w:rPr>
        <w:t>«Движение первых» и «Орлята</w:t>
      </w:r>
      <w:r w:rsidRPr="00194C82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 xml:space="preserve"> России».</w:t>
      </w:r>
    </w:p>
    <w:p w:rsidR="00194C82" w:rsidRPr="00194C82" w:rsidRDefault="00194C82" w:rsidP="00194C82">
      <w:pPr>
        <w:widowControl w:val="0"/>
        <w:autoSpaceDE w:val="0"/>
        <w:autoSpaceDN w:val="0"/>
        <w:spacing w:before="0" w:beforeAutospacing="0" w:after="0" w:afterAutospacing="0"/>
        <w:ind w:right="842" w:firstLine="707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94C82">
        <w:rPr>
          <w:rFonts w:ascii="Times New Roman" w:eastAsia="Times New Roman" w:hAnsi="Times New Roman" w:cs="Times New Roman"/>
          <w:sz w:val="24"/>
          <w:szCs w:val="24"/>
          <w:lang w:val="ru-RU"/>
        </w:rPr>
        <w:t>В 2024 году в планы внеурочной деятельности ООП ООО и СОО включено профориентационное внеурочное заняите «Россия – мои горизонты». Занятия проводятсяв 6–11-х классах по 1 часу в неделю.</w:t>
      </w:r>
    </w:p>
    <w:p w:rsidR="00194C82" w:rsidRPr="00194C82" w:rsidRDefault="00194C82" w:rsidP="00194C82">
      <w:pPr>
        <w:rPr>
          <w:rFonts w:hAnsi="Times New Roman" w:cs="Times New Roman"/>
          <w:color w:val="000000"/>
          <w:sz w:val="20"/>
          <w:szCs w:val="20"/>
          <w:lang w:val="ru-RU"/>
        </w:rPr>
      </w:pPr>
      <w:r w:rsidRPr="00194C82">
        <w:rPr>
          <w:b/>
          <w:lang w:val="ru-RU"/>
        </w:rPr>
        <w:t xml:space="preserve">Вывод. </w:t>
      </w:r>
      <w:r w:rsidRPr="00194C82">
        <w:rPr>
          <w:lang w:val="ru-RU"/>
        </w:rPr>
        <w:t xml:space="preserve">Планы внеурочной деятельности НОО, ООО и СОО выполнены в полном </w:t>
      </w:r>
      <w:r w:rsidRPr="00194C82">
        <w:rPr>
          <w:spacing w:val="-2"/>
          <w:lang w:val="ru-RU"/>
        </w:rPr>
        <w:t>объеме</w:t>
      </w:r>
    </w:p>
    <w:p w:rsidR="008771BC" w:rsidRPr="00D23979" w:rsidRDefault="001646CD">
      <w:pPr>
        <w:jc w:val="center"/>
        <w:rPr>
          <w:rFonts w:hAnsi="Times New Roman" w:cs="Times New Roman"/>
          <w:b/>
          <w:bCs/>
          <w:color w:val="000000"/>
          <w:sz w:val="20"/>
          <w:szCs w:val="20"/>
          <w:lang w:val="ru-RU"/>
        </w:rPr>
      </w:pPr>
      <w:r w:rsidRPr="00D23979">
        <w:rPr>
          <w:rFonts w:hAnsi="Times New Roman" w:cs="Times New Roman"/>
          <w:b/>
          <w:bCs/>
          <w:color w:val="000000"/>
          <w:sz w:val="20"/>
          <w:szCs w:val="20"/>
          <w:lang w:val="ru-RU"/>
        </w:rPr>
        <w:t>Воспитательная работа</w:t>
      </w:r>
    </w:p>
    <w:p w:rsidR="008771BC" w:rsidRPr="001646CD" w:rsidRDefault="001646CD">
      <w:pPr>
        <w:rPr>
          <w:rFonts w:ascii="Times New Roman" w:eastAsia="SimSun" w:hAnsi="Times New Roman" w:cs="Times New Roman"/>
          <w:sz w:val="24"/>
          <w:szCs w:val="24"/>
          <w:lang w:val="ru-RU"/>
        </w:rPr>
      </w:pPr>
      <w:r w:rsidRPr="001646CD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Воспитательная работы Школы реализуется на основе рабочих программ воспитания и календарных планов воспитательной работы, которые являются частью ООП НОО, ООО и СОО. В рамках воспитательной работы Школа: </w:t>
      </w:r>
    </w:p>
    <w:p w:rsidR="008771BC" w:rsidRPr="001646CD" w:rsidRDefault="001646CD">
      <w:pPr>
        <w:numPr>
          <w:ilvl w:val="0"/>
          <w:numId w:val="11"/>
        </w:numPr>
        <w:rPr>
          <w:rFonts w:ascii="Times New Roman" w:eastAsia="SimSun" w:hAnsi="Times New Roman" w:cs="Times New Roman"/>
          <w:sz w:val="24"/>
          <w:szCs w:val="24"/>
          <w:lang w:val="ru-RU"/>
        </w:rPr>
      </w:pPr>
      <w:r w:rsidRPr="001646CD">
        <w:rPr>
          <w:rFonts w:ascii="Times New Roman" w:eastAsia="SimSun" w:hAnsi="Times New Roman" w:cs="Times New Roman"/>
          <w:sz w:val="24"/>
          <w:szCs w:val="24"/>
          <w:lang w:val="ru-RU"/>
        </w:rPr>
        <w:t>реализует воспитательные возможности педагогов, поддерживает традиции коллективного планирования, организации, проведения и анализа воспитательных мероприятий;</w:t>
      </w:r>
    </w:p>
    <w:p w:rsidR="008771BC" w:rsidRDefault="001646CD">
      <w:pPr>
        <w:numPr>
          <w:ilvl w:val="0"/>
          <w:numId w:val="11"/>
        </w:numPr>
        <w:rPr>
          <w:rFonts w:ascii="Times New Roman" w:eastAsia="SimSun" w:hAnsi="Times New Roman" w:cs="Times New Roman"/>
          <w:sz w:val="24"/>
          <w:szCs w:val="24"/>
          <w:lang w:val="ru-RU"/>
        </w:rPr>
      </w:pPr>
      <w:r w:rsidRPr="001646CD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реализует потенциал классного руководства в воспитании школьников, поддерживает активное участие классных сообществ в жизни Школы; </w:t>
      </w:r>
    </w:p>
    <w:p w:rsidR="008771BC" w:rsidRDefault="001646CD">
      <w:pPr>
        <w:numPr>
          <w:ilvl w:val="0"/>
          <w:numId w:val="11"/>
        </w:numPr>
        <w:rPr>
          <w:rFonts w:ascii="Times New Roman" w:eastAsia="SimSun" w:hAnsi="Times New Roman" w:cs="Times New Roman"/>
          <w:sz w:val="24"/>
          <w:szCs w:val="24"/>
          <w:lang w:val="ru-RU"/>
        </w:rPr>
      </w:pPr>
      <w:r w:rsidRPr="001646CD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вовлекает школьников в кружки, секции, клубы и иные объединения, работающие по школьным программам внеурочной деятельности, реализовывать их воспитательные возможности; </w:t>
      </w:r>
    </w:p>
    <w:p w:rsidR="008771BC" w:rsidRDefault="001646CD">
      <w:pPr>
        <w:numPr>
          <w:ilvl w:val="0"/>
          <w:numId w:val="11"/>
        </w:numPr>
        <w:rPr>
          <w:rFonts w:ascii="Times New Roman" w:eastAsia="SimSun" w:hAnsi="Times New Roman" w:cs="Times New Roman"/>
          <w:sz w:val="24"/>
          <w:szCs w:val="24"/>
          <w:lang w:val="ru-RU"/>
        </w:rPr>
      </w:pPr>
      <w:r w:rsidRPr="001646CD">
        <w:rPr>
          <w:rFonts w:ascii="Times New Roman" w:eastAsia="SimSun" w:hAnsi="Times New Roman" w:cs="Times New Roman"/>
          <w:sz w:val="24"/>
          <w:szCs w:val="24"/>
          <w:lang w:val="ru-RU"/>
        </w:rPr>
        <w:t>использует в воспитании детей возможности школьного урока, поддерживает использование на уроках интерактивных форм занятий с учащимися;</w:t>
      </w:r>
    </w:p>
    <w:p w:rsidR="008771BC" w:rsidRDefault="001646CD">
      <w:pPr>
        <w:numPr>
          <w:ilvl w:val="0"/>
          <w:numId w:val="11"/>
        </w:numPr>
        <w:rPr>
          <w:rFonts w:ascii="Times New Roman" w:eastAsia="SimSun" w:hAnsi="Times New Roman" w:cs="Times New Roman"/>
          <w:sz w:val="24"/>
          <w:szCs w:val="24"/>
          <w:lang w:val="ru-RU"/>
        </w:rPr>
      </w:pPr>
      <w:r w:rsidRPr="001646CD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поддерживает ученическое самоуправление — как на уровне Школы, так и на уровне классных сообществ; </w:t>
      </w:r>
    </w:p>
    <w:p w:rsidR="008771BC" w:rsidRDefault="001646CD">
      <w:pPr>
        <w:numPr>
          <w:ilvl w:val="0"/>
          <w:numId w:val="11"/>
        </w:numPr>
        <w:rPr>
          <w:rFonts w:ascii="Times New Roman" w:eastAsia="SimSun" w:hAnsi="Times New Roman" w:cs="Times New Roman"/>
          <w:sz w:val="24"/>
          <w:szCs w:val="24"/>
          <w:lang w:val="ru-RU"/>
        </w:rPr>
      </w:pPr>
      <w:r w:rsidRPr="001646CD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поддерживает деятельность функционирующих на базе Школы детских общественных объединений и организаций — например, школьного спортивного клуба; </w:t>
      </w:r>
    </w:p>
    <w:p w:rsidR="008771BC" w:rsidRDefault="001646CD">
      <w:pPr>
        <w:numPr>
          <w:ilvl w:val="0"/>
          <w:numId w:val="11"/>
        </w:numPr>
        <w:rPr>
          <w:rFonts w:ascii="Times New Roman" w:eastAsia="SimSun" w:hAnsi="Times New Roman" w:cs="Times New Roman"/>
          <w:sz w:val="24"/>
          <w:szCs w:val="24"/>
          <w:lang w:val="ru-RU"/>
        </w:rPr>
      </w:pPr>
      <w:r w:rsidRPr="001646CD">
        <w:rPr>
          <w:rFonts w:ascii="Times New Roman" w:eastAsia="SimSun" w:hAnsi="Times New Roman" w:cs="Times New Roman"/>
          <w:sz w:val="24"/>
          <w:szCs w:val="24"/>
          <w:lang w:val="ru-RU"/>
        </w:rPr>
        <w:t>организует для школьников экскурсии, походы и реализует их воспитательный потенциал;</w:t>
      </w:r>
    </w:p>
    <w:p w:rsidR="008771BC" w:rsidRDefault="001646CD">
      <w:pPr>
        <w:rPr>
          <w:rFonts w:ascii="Times New Roman" w:eastAsia="SimSun" w:hAnsi="Times New Roman" w:cs="Times New Roman"/>
          <w:sz w:val="24"/>
          <w:szCs w:val="24"/>
          <w:lang w:val="ru-RU"/>
        </w:rPr>
      </w:pPr>
      <w:r w:rsidRPr="001646CD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eastAsia="SimSun" w:hAnsi="Times New Roman" w:cs="Times New Roman"/>
          <w:sz w:val="24"/>
          <w:szCs w:val="24"/>
          <w:lang w:val="ru-RU"/>
        </w:rPr>
        <w:t>8)</w:t>
      </w:r>
      <w:r w:rsidRPr="001646CD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организует профориентационную работу со школьниками; </w:t>
      </w:r>
    </w:p>
    <w:p w:rsidR="008771BC" w:rsidRPr="001646CD" w:rsidRDefault="001646CD">
      <w:pPr>
        <w:rPr>
          <w:rFonts w:ascii="Times New Roman" w:eastAsia="SimSun" w:hAnsi="Times New Roman" w:cs="Times New Roman"/>
          <w:sz w:val="24"/>
          <w:szCs w:val="24"/>
          <w:lang w:val="ru-RU"/>
        </w:rPr>
      </w:pPr>
      <w:r w:rsidRPr="001646CD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9) развивает предметно-эстетическую среду Школы и реализует ее воспитательные возможности; </w:t>
      </w:r>
    </w:p>
    <w:p w:rsidR="008771BC" w:rsidRPr="001646CD" w:rsidRDefault="001646CD">
      <w:pPr>
        <w:rPr>
          <w:rFonts w:ascii="Times New Roman" w:eastAsia="SimSun" w:hAnsi="Times New Roman" w:cs="Times New Roman"/>
          <w:sz w:val="24"/>
          <w:szCs w:val="24"/>
          <w:lang w:val="ru-RU"/>
        </w:rPr>
      </w:pPr>
      <w:r w:rsidRPr="001646CD">
        <w:rPr>
          <w:rFonts w:ascii="Times New Roman" w:eastAsia="SimSun" w:hAnsi="Times New Roman" w:cs="Times New Roman"/>
          <w:sz w:val="24"/>
          <w:szCs w:val="24"/>
          <w:lang w:val="ru-RU"/>
        </w:rPr>
        <w:t>10) организует работу с семьями школьников, их родителями или законными представителями, направленную на совместное решение проблем личностного развития детей.</w:t>
      </w:r>
    </w:p>
    <w:p w:rsidR="008771BC" w:rsidRPr="001646CD" w:rsidRDefault="001646CD">
      <w:pPr>
        <w:rPr>
          <w:rFonts w:ascii="Times New Roman" w:eastAsia="SimSun" w:hAnsi="Times New Roman" w:cs="Times New Roman"/>
          <w:sz w:val="24"/>
          <w:szCs w:val="24"/>
          <w:lang w:val="ru-RU"/>
        </w:rPr>
      </w:pPr>
      <w:r w:rsidRPr="001646CD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 По итогам реализации рабочих программ воспитания за 2024 год родители и ученики выражают удовлетворенность воспитательным процессом в Школе, что отразилось на результатах анкетирования, проведенного 20.12.2024. Вместе с тем, родители высказали пожелания по введению мероприятий в календарный план воспитательной работы Школы, например, проводить осенние и зимние спортивные мероприятия в рамках подготовки к физкультурному комплексу ГТО. Предложения родителей будут рассмотрены и при наличии возможностей Школы включены в календарный план воспитательной работы Школы на 2025/26 учебный год.</w:t>
      </w:r>
    </w:p>
    <w:p w:rsidR="008771BC" w:rsidRPr="001646CD" w:rsidRDefault="001646CD">
      <w:pPr>
        <w:rPr>
          <w:rFonts w:ascii="Times New Roman" w:eastAsia="SimSun" w:hAnsi="Times New Roman" w:cs="Times New Roman"/>
          <w:sz w:val="24"/>
          <w:szCs w:val="24"/>
          <w:lang w:val="ru-RU"/>
        </w:rPr>
      </w:pPr>
      <w:r w:rsidRPr="001646CD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 В 2024 году в Школе особое внимание было уделено реализации мер информационной безопасности обучающихся. Календарный план воспитательной работы Школы дополнили просветительскими мероприятиями, направленными на информирование детей, родителей, работников:</w:t>
      </w:r>
    </w:p>
    <w:p w:rsidR="008771BC" w:rsidRPr="001646CD" w:rsidRDefault="001646CD">
      <w:pPr>
        <w:rPr>
          <w:rFonts w:ascii="Times New Roman" w:eastAsia="SimSun" w:hAnsi="Times New Roman" w:cs="Times New Roman"/>
          <w:sz w:val="24"/>
          <w:szCs w:val="24"/>
          <w:lang w:val="ru-RU"/>
        </w:rPr>
      </w:pPr>
      <w:r>
        <w:rPr>
          <w:rFonts w:ascii="Times New Roman" w:eastAsia="SimSun" w:hAnsi="Times New Roman" w:cs="Times New Roman"/>
          <w:sz w:val="24"/>
          <w:szCs w:val="24"/>
          <w:lang w:val="ru-RU"/>
        </w:rPr>
        <w:t>*</w:t>
      </w:r>
      <w:r w:rsidRPr="001646CD">
        <w:rPr>
          <w:rFonts w:ascii="Times New Roman" w:eastAsia="SimSun" w:hAnsi="Times New Roman" w:cs="Times New Roman"/>
          <w:sz w:val="24"/>
          <w:szCs w:val="24"/>
          <w:lang w:val="ru-RU"/>
        </w:rPr>
        <w:t>курс внеурочной деятельности для 8 – 11-х классов «</w:t>
      </w:r>
      <w:r>
        <w:rPr>
          <w:rFonts w:ascii="Times New Roman" w:eastAsia="SimSun" w:hAnsi="Times New Roman" w:cs="Times New Roman"/>
          <w:sz w:val="24"/>
          <w:szCs w:val="24"/>
          <w:lang w:val="ru-RU"/>
        </w:rPr>
        <w:t>Электронный вернисаж</w:t>
      </w:r>
      <w:r w:rsidRPr="001646CD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»; </w:t>
      </w:r>
      <w:r>
        <w:rPr>
          <w:rFonts w:ascii="Times New Roman" w:eastAsia="SimSun" w:hAnsi="Times New Roman" w:cs="Times New Roman"/>
          <w:sz w:val="24"/>
          <w:szCs w:val="24"/>
        </w:rPr>
        <w:t></w:t>
      </w:r>
      <w:r w:rsidRPr="001646CD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eastAsia="SimSun" w:hAnsi="Times New Roman" w:cs="Times New Roman"/>
          <w:sz w:val="24"/>
          <w:szCs w:val="24"/>
        </w:rPr>
        <w:t></w:t>
      </w:r>
      <w:r w:rsidRPr="001646CD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eastAsia="SimSun" w:hAnsi="Times New Roman" w:cs="Times New Roman"/>
          <w:sz w:val="24"/>
          <w:szCs w:val="24"/>
          <w:lang w:val="ru-RU"/>
        </w:rPr>
        <w:t>* *</w:t>
      </w:r>
      <w:r w:rsidRPr="001646CD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классные часы в 4 – 11-х классах «Урок безопасного интернета»; </w:t>
      </w:r>
    </w:p>
    <w:p w:rsidR="008771BC" w:rsidRDefault="001646CD">
      <w:pPr>
        <w:rPr>
          <w:rFonts w:ascii="Times New Roman" w:eastAsia="SimSun" w:hAnsi="Times New Roman" w:cs="Times New Roman"/>
          <w:sz w:val="24"/>
          <w:szCs w:val="24"/>
          <w:lang w:val="ru-RU"/>
        </w:rPr>
      </w:pPr>
      <w:r>
        <w:rPr>
          <w:rFonts w:ascii="Times New Roman" w:eastAsia="SimSun" w:hAnsi="Times New Roman" w:cs="Times New Roman"/>
          <w:sz w:val="24"/>
          <w:szCs w:val="24"/>
          <w:lang w:val="ru-RU"/>
        </w:rPr>
        <w:t>*</w:t>
      </w:r>
      <w:r w:rsidRPr="001646CD">
        <w:rPr>
          <w:rFonts w:ascii="Times New Roman" w:eastAsia="SimSun" w:hAnsi="Times New Roman" w:cs="Times New Roman"/>
          <w:sz w:val="24"/>
          <w:szCs w:val="24"/>
          <w:lang w:val="ru-RU"/>
        </w:rPr>
        <w:t>родительские собрания на тему «Безопасность детей в Интернет»</w:t>
      </w:r>
      <w:r>
        <w:rPr>
          <w:rFonts w:ascii="Times New Roman" w:eastAsia="SimSun" w:hAnsi="Times New Roman" w:cs="Times New Roman"/>
          <w:sz w:val="24"/>
          <w:szCs w:val="24"/>
          <w:lang w:val="ru-RU"/>
        </w:rPr>
        <w:t>.</w:t>
      </w:r>
    </w:p>
    <w:p w:rsidR="008771BC" w:rsidRPr="001646CD" w:rsidRDefault="001646CD">
      <w:pPr>
        <w:rPr>
          <w:rFonts w:ascii="Times New Roman" w:eastAsia="SimSun" w:hAnsi="Times New Roman" w:cs="Times New Roman"/>
          <w:sz w:val="24"/>
          <w:szCs w:val="24"/>
          <w:lang w:val="ru-RU"/>
        </w:rPr>
      </w:pPr>
      <w:r w:rsidRPr="001646CD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 С 1 сентября 2024 года календарные планы воспитательной работы Школы скорректировали согласно Перечню мероприятий, рекомендуемых к реализации в рамках календарного плана воспитательной работы на 2024/2025 учебный год (утвержден Минпросвещения 30.08.2024 № АБ-2348/06). При составлении плана учитывали рекомендации Минпросвещения: включили в планы все мероприятия, указанные в разделе «Основные мероприятия»; добавили по два мероприятий из</w:t>
      </w:r>
      <w:r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 </w:t>
      </w:r>
      <w:r w:rsidRPr="001646CD">
        <w:rPr>
          <w:rFonts w:ascii="Times New Roman" w:eastAsia="SimSun" w:hAnsi="Times New Roman" w:cs="Times New Roman"/>
          <w:sz w:val="24"/>
          <w:szCs w:val="24"/>
          <w:lang w:val="ru-RU"/>
        </w:rPr>
        <w:lastRenderedPageBreak/>
        <w:t>каждого тематического блока, указанных в разделе «Дополнительные мероприятия» (письмо Минпросвещения от 30.08.2024 № 06-1145). Большая часть воспитательных мероприятий направлена на гражданскопатриотическое воспитание, в том числе в рамках празднования Года защитников Отечества и 80-летие Победы в Великой Отечественной войне 1941-1945 годов, а также посвящена безопасности жизнедеятельности и здоровому образу жизни.</w:t>
      </w:r>
    </w:p>
    <w:p w:rsidR="008771BC" w:rsidRPr="001646CD" w:rsidRDefault="001646CD">
      <w:pPr>
        <w:rPr>
          <w:rFonts w:ascii="Times New Roman" w:eastAsia="SimSun" w:hAnsi="Times New Roman" w:cs="Times New Roman"/>
          <w:sz w:val="24"/>
          <w:szCs w:val="24"/>
          <w:lang w:val="ru-RU"/>
        </w:rPr>
      </w:pPr>
      <w:r w:rsidRPr="001646CD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  Школа проводила систематическую работа с родителями по разъяснению уголовной и административной ответственности за преступления и правонарушения, связанные с незаконным оборотом наркотиков, незаконным потреблением наркотиков и других ПАВ, не выполнением родителями своих обязанностей по воспитанию детей. В соответствии с планами воспитательной работы для учеников и родителей были организованы:</w:t>
      </w:r>
    </w:p>
    <w:p w:rsidR="008771BC" w:rsidRPr="001646CD" w:rsidRDefault="001646CD">
      <w:pPr>
        <w:rPr>
          <w:rFonts w:ascii="Times New Roman" w:eastAsia="SimSun" w:hAnsi="Times New Roman" w:cs="Times New Roman"/>
          <w:sz w:val="24"/>
          <w:szCs w:val="24"/>
          <w:lang w:val="ru-RU"/>
        </w:rPr>
      </w:pPr>
      <w:r w:rsidRPr="001646CD">
        <w:rPr>
          <w:rFonts w:ascii="Times New Roman" w:eastAsia="SimSun" w:hAnsi="Times New Roman" w:cs="Times New Roman"/>
          <w:sz w:val="24"/>
          <w:szCs w:val="24"/>
          <w:lang w:val="ru-RU"/>
        </w:rPr>
        <w:t>участие в конкурсе социальных плакатов «Я против ПАВ»;</w:t>
      </w:r>
    </w:p>
    <w:p w:rsidR="008771BC" w:rsidRPr="001646CD" w:rsidRDefault="001646CD">
      <w:pPr>
        <w:rPr>
          <w:rFonts w:ascii="Times New Roman" w:eastAsia="SimSun" w:hAnsi="Times New Roman" w:cs="Times New Roman"/>
          <w:sz w:val="24"/>
          <w:szCs w:val="24"/>
          <w:lang w:val="ru-RU"/>
        </w:rPr>
      </w:pPr>
      <w:r w:rsidRPr="001646CD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 участие в областном конкурсе антинаркотической социальной рекламы; </w:t>
      </w:r>
    </w:p>
    <w:p w:rsidR="008771BC" w:rsidRPr="001646CD" w:rsidRDefault="001646CD">
      <w:pPr>
        <w:rPr>
          <w:rFonts w:ascii="Times New Roman" w:eastAsia="SimSun" w:hAnsi="Times New Roman" w:cs="Times New Roman"/>
          <w:sz w:val="24"/>
          <w:szCs w:val="24"/>
          <w:lang w:val="ru-RU"/>
        </w:rPr>
      </w:pPr>
      <w:r w:rsidRPr="001646CD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 классные часы и беседы на антинаркотические темы с использованием</w:t>
      </w:r>
      <w:r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 </w:t>
      </w:r>
      <w:r w:rsidRPr="001646CD">
        <w:rPr>
          <w:rFonts w:ascii="Times New Roman" w:eastAsia="SimSun" w:hAnsi="Times New Roman" w:cs="Times New Roman"/>
          <w:sz w:val="24"/>
          <w:szCs w:val="24"/>
          <w:lang w:val="ru-RU"/>
        </w:rPr>
        <w:t>ИКТ</w:t>
      </w:r>
      <w:r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 </w:t>
      </w:r>
      <w:r w:rsidRPr="001646CD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технологий; </w:t>
      </w:r>
    </w:p>
    <w:p w:rsidR="008771BC" w:rsidRDefault="001646CD">
      <w:pPr>
        <w:rPr>
          <w:rFonts w:ascii="Times New Roman" w:eastAsia="SimSun" w:hAnsi="Times New Roman" w:cs="Times New Roman"/>
          <w:sz w:val="24"/>
          <w:szCs w:val="24"/>
          <w:lang w:val="ru-RU"/>
        </w:rPr>
      </w:pPr>
      <w:r w:rsidRPr="001646CD">
        <w:rPr>
          <w:rFonts w:ascii="Times New Roman" w:eastAsia="SimSun" w:hAnsi="Times New Roman" w:cs="Times New Roman"/>
          <w:sz w:val="24"/>
          <w:szCs w:val="24"/>
          <w:lang w:val="ru-RU"/>
        </w:rPr>
        <w:t>книжная выставка «Я выбираю жизнь» в школьной библиотеке</w:t>
      </w:r>
      <w:r>
        <w:rPr>
          <w:rFonts w:ascii="Times New Roman" w:eastAsia="SimSun" w:hAnsi="Times New Roman" w:cs="Times New Roman"/>
          <w:sz w:val="24"/>
          <w:szCs w:val="24"/>
          <w:lang w:val="ru-RU"/>
        </w:rPr>
        <w:t>.</w:t>
      </w:r>
    </w:p>
    <w:p w:rsidR="008771BC" w:rsidRPr="001646CD" w:rsidRDefault="001646CD">
      <w:pPr>
        <w:rPr>
          <w:rFonts w:ascii="Times New Roman" w:eastAsia="SimSun" w:hAnsi="Times New Roman" w:cs="Times New Roman"/>
          <w:sz w:val="24"/>
          <w:szCs w:val="24"/>
          <w:lang w:val="ru-RU"/>
        </w:rPr>
      </w:pPr>
      <w:r w:rsidRPr="001646CD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В 2024 году Школа продолжила реализовывать Единую модель профессиональной ориентации — профориентационный минимум. Для этого утвердили план профориентационных мероприятий и внесли изменения в рабочую программу воспитания, календарный план воспитательной работы, план внеурочной деятельности. Профориентационная работа в Школе строится по следующей схеме: </w:t>
      </w:r>
    </w:p>
    <w:p w:rsidR="008771BC" w:rsidRPr="001646CD" w:rsidRDefault="001646CD">
      <w:pPr>
        <w:rPr>
          <w:rFonts w:ascii="Times New Roman" w:eastAsia="SimSun" w:hAnsi="Times New Roman" w:cs="Times New Roman"/>
          <w:sz w:val="24"/>
          <w:szCs w:val="24"/>
          <w:lang w:val="ru-RU"/>
        </w:rPr>
      </w:pPr>
      <w:r w:rsidRPr="001646CD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1–4-е классы: знакомство школьников с миром профессий и формирование у них понимания важности правильного выбора профессии. </w:t>
      </w:r>
      <w:r>
        <w:rPr>
          <w:rFonts w:ascii="Times New Roman" w:eastAsia="SimSun" w:hAnsi="Times New Roman" w:cs="Times New Roman"/>
          <w:sz w:val="24"/>
          <w:szCs w:val="24"/>
        </w:rPr>
        <w:t></w:t>
      </w:r>
    </w:p>
    <w:p w:rsidR="008771BC" w:rsidRPr="001646CD" w:rsidRDefault="001646CD">
      <w:pPr>
        <w:rPr>
          <w:rFonts w:ascii="Times New Roman" w:eastAsia="SimSun" w:hAnsi="Times New Roman" w:cs="Times New Roman"/>
          <w:sz w:val="24"/>
          <w:szCs w:val="24"/>
          <w:lang w:val="ru-RU"/>
        </w:rPr>
      </w:pPr>
      <w:r w:rsidRPr="001646CD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 5–9-е классы: формирование осознанного выбора и построение дальнейшей индивидуальной траектории образования на базе ориентировки в мире профессий и профессиональных предпочтений. </w:t>
      </w:r>
      <w:r>
        <w:rPr>
          <w:rFonts w:ascii="Times New Roman" w:eastAsia="SimSun" w:hAnsi="Times New Roman" w:cs="Times New Roman"/>
          <w:sz w:val="24"/>
          <w:szCs w:val="24"/>
        </w:rPr>
        <w:t></w:t>
      </w:r>
      <w:r w:rsidRPr="001646CD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 </w:t>
      </w:r>
    </w:p>
    <w:p w:rsidR="008771BC" w:rsidRPr="001646CD" w:rsidRDefault="001646CD">
      <w:pPr>
        <w:rPr>
          <w:rFonts w:ascii="Times New Roman" w:eastAsia="SimSun" w:hAnsi="Times New Roman" w:cs="Times New Roman"/>
          <w:sz w:val="24"/>
          <w:szCs w:val="24"/>
          <w:lang w:val="ru-RU"/>
        </w:rPr>
      </w:pPr>
      <w:r w:rsidRPr="001646CD">
        <w:rPr>
          <w:rFonts w:ascii="Times New Roman" w:eastAsia="SimSun" w:hAnsi="Times New Roman" w:cs="Times New Roman"/>
          <w:sz w:val="24"/>
          <w:szCs w:val="24"/>
          <w:lang w:val="ru-RU"/>
        </w:rPr>
        <w:t>10–11-е классы: развитие готовности и способности к саморазвитию и профессиональному самоопределению.</w:t>
      </w:r>
    </w:p>
    <w:p w:rsidR="008771BC" w:rsidRDefault="001646CD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Для реализации программы базового уровня в МОУ «Пронская средняя общеобразовательная школа» для участия обучающихся 6–11-х классов в профориентационной деятельности созданы следующие организационные и методические условия:</w:t>
      </w:r>
    </w:p>
    <w:p w:rsidR="008771BC" w:rsidRDefault="001646CD">
      <w:pPr>
        <w:numPr>
          <w:ilvl w:val="0"/>
          <w:numId w:val="1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назначен ответственный по профориентации – заместитель директора по воспитательной работе Бирюковой М.М.;</w:t>
      </w:r>
    </w:p>
    <w:p w:rsidR="008771BC" w:rsidRDefault="001646CD">
      <w:pPr>
        <w:numPr>
          <w:ilvl w:val="0"/>
          <w:numId w:val="1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определены ответственные специалисты по организации профориентационной работы – классные руководители 6–11-х классов, педагог-психолог Хохлова О.В.;</w:t>
      </w:r>
    </w:p>
    <w:p w:rsidR="008771BC" w:rsidRDefault="001646CD">
      <w:pPr>
        <w:numPr>
          <w:ilvl w:val="0"/>
          <w:numId w:val="1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специалисты по организации профориентационной работы прошли инструктаж по организации и проведению профориентационной работы ;</w:t>
      </w:r>
    </w:p>
    <w:p w:rsidR="008771BC" w:rsidRDefault="001646CD">
      <w:pPr>
        <w:numPr>
          <w:ilvl w:val="0"/>
          <w:numId w:val="12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разработан план профориентационной работы с учетом возрастных и индивидуальных особенностей обучающихся.</w:t>
      </w:r>
    </w:p>
    <w:p w:rsidR="008771BC" w:rsidRDefault="001646CD">
      <w:pPr>
        <w:rPr>
          <w:rFonts w:hAnsi="Times New Roman" w:cs="Times New Roman"/>
          <w:color w:val="000000"/>
          <w:sz w:val="20"/>
          <w:szCs w:val="20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Формат привлечения партнеров к реализаци</w:t>
      </w:r>
      <w:r>
        <w:rPr>
          <w:rFonts w:hAnsi="Times New Roman" w:cs="Times New Roman"/>
          <w:color w:val="000000"/>
          <w:sz w:val="20"/>
          <w:szCs w:val="20"/>
          <w:lang w:val="ru-RU"/>
        </w:rPr>
        <w:t>и профориентационного минимума в 2024/25 учебном году:</w:t>
      </w:r>
    </w:p>
    <w:p w:rsidR="008771BC" w:rsidRDefault="001646CD">
      <w:pPr>
        <w:numPr>
          <w:ilvl w:val="0"/>
          <w:numId w:val="1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организация и проведение профессиональных проб на базе организаций-партнеров;</w:t>
      </w:r>
    </w:p>
    <w:p w:rsidR="008771BC" w:rsidRDefault="001646CD">
      <w:pPr>
        <w:numPr>
          <w:ilvl w:val="0"/>
          <w:numId w:val="1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привлечение организаций-партнеров к участию в Дне открытых дверей;</w:t>
      </w:r>
    </w:p>
    <w:p w:rsidR="008771BC" w:rsidRDefault="001646CD">
      <w:pPr>
        <w:rPr>
          <w:rFonts w:hAnsi="Times New Roman" w:cs="Times New Roman"/>
          <w:b/>
          <w:bCs/>
          <w:color w:val="000000"/>
          <w:sz w:val="24"/>
          <w:szCs w:val="24"/>
          <w:highlight w:val="yellow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Мероприятиями для реализации профориентационного минимума охвачены 100 процентов обучающихся 6–11-х классов.</w:t>
      </w:r>
    </w:p>
    <w:p w:rsidR="008771BC" w:rsidRDefault="001646CD">
      <w:pPr>
        <w:pStyle w:val="a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Во исполнение Указа Президента Российской Федерации № 536         от 29.10.2015 «О создании Общероссийской общественно-государственной детско-юношеской организации «Российское движение школьников», распоряжения Правительства Российской Федерации №996-Р от 29.05.2015 «Об утверждении Стратегии развития воспитания в Российской Федерации до 2025 года», приказом директора в школе был создан юнармейский отряд «Соколята России».</w:t>
      </w:r>
    </w:p>
    <w:p w:rsidR="008771BC" w:rsidRDefault="001646CD">
      <w:pPr>
        <w:pStyle w:val="a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</w:t>
      </w:r>
      <w:r>
        <w:rPr>
          <w:rFonts w:hAnsi="Times New Roman" w:cs="Times New Roman"/>
          <w:color w:val="000000"/>
          <w:sz w:val="24"/>
          <w:szCs w:val="24"/>
        </w:rPr>
        <w:t>абота по гражданско-патриотическому воспитанию обучающихся  МОУ «Пронская средняя общеобразовательная школа» организуется в рамках реализации рабочей программы воспитания, в частности  модуля « Самоуправления». Деятельность носит системный характер и направлена на формирование:</w:t>
      </w:r>
    </w:p>
    <w:p w:rsidR="008771BC" w:rsidRDefault="001646CD">
      <w:pPr>
        <w:numPr>
          <w:ilvl w:val="0"/>
          <w:numId w:val="1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гражданского правосознания;</w:t>
      </w:r>
    </w:p>
    <w:p w:rsidR="008771BC" w:rsidRDefault="001646CD">
      <w:pPr>
        <w:numPr>
          <w:ilvl w:val="0"/>
          <w:numId w:val="1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патриотизма и духовно-нравственных ценностей;</w:t>
      </w:r>
    </w:p>
    <w:p w:rsidR="008771BC" w:rsidRDefault="001646CD">
      <w:pPr>
        <w:numPr>
          <w:ilvl w:val="0"/>
          <w:numId w:val="1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экологической культуры как залога сохранения человечества и окружающего мира;</w:t>
      </w:r>
    </w:p>
    <w:p w:rsidR="008771BC" w:rsidRDefault="001646CD">
      <w:pPr>
        <w:numPr>
          <w:ilvl w:val="0"/>
          <w:numId w:val="14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активной гражданской позиции через участие в школьном самоуправлении.</w:t>
      </w:r>
    </w:p>
    <w:p w:rsidR="008771BC" w:rsidRDefault="001646CD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В 2024 году в школе проведено 7 общешкольных мероприятия, 10 единых классных часов, 4 акции гражданско-патриотической направленности.</w:t>
      </w:r>
    </w:p>
    <w:p w:rsidR="008771BC" w:rsidRDefault="001646CD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0"/>
          <w:szCs w:val="20"/>
          <w:lang w:val="ru-RU"/>
        </w:rPr>
        <w:t>Обу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чающиеся, участники отряда, приняли участие во всероссийских акциях и просветительских проектах:</w:t>
      </w:r>
    </w:p>
    <w:p w:rsidR="008771BC" w:rsidRDefault="001646CD">
      <w:pPr>
        <w:numPr>
          <w:ilvl w:val="0"/>
          <w:numId w:val="15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Всероссийская акция «Вахта памяти»</w:t>
      </w:r>
    </w:p>
    <w:p w:rsidR="008771BC" w:rsidRDefault="001646CD">
      <w:pPr>
        <w:numPr>
          <w:ilvl w:val="0"/>
          <w:numId w:val="15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 в гражданско-патриотические акции «Георгиевская ленточка», приуроченной ко Дню Победы.</w:t>
      </w:r>
    </w:p>
    <w:p w:rsidR="008771BC" w:rsidRDefault="001646CD">
      <w:pPr>
        <w:numPr>
          <w:ilvl w:val="0"/>
          <w:numId w:val="15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участие в районном  смотре строя и песни юнармейских отрядов</w:t>
      </w:r>
    </w:p>
    <w:p w:rsidR="008771BC" w:rsidRDefault="008771BC">
      <w:pPr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8771BC" w:rsidRDefault="001646CD">
      <w:pPr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В 2023 году в школе создана первичная ячейка РДДМ «Движение первых» (приказ от 17.01.2023). В состав ячейки вошли 113 обучающихся 5-11-х классов, на 2024  год состав ячейки вошли   269 обучающихся 5-11-х классов  Ответственным за за работу первичного школьного отделения РДДМ назначен советник директора по воспитанию Орешкина М.А</w:t>
      </w:r>
    </w:p>
    <w:p w:rsidR="008771BC" w:rsidRDefault="001646CD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Деятельность первичного отделения осуществляется в рамках вариативного модуля рабочей программы воспитания «Детские общественные объединения». Конкретные воспитательные события, дела и мероприятия отделения конкретизированы в календарном плане воспитательной работы.</w:t>
      </w:r>
    </w:p>
    <w:p w:rsidR="008771BC" w:rsidRDefault="001646CD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Дополнительное образование</w:t>
      </w:r>
    </w:p>
    <w:p w:rsidR="008771BC" w:rsidRDefault="001646CD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Охват дополнительным образованием в школе в 2024 году составил 94 процента.</w:t>
      </w:r>
    </w:p>
    <w:p w:rsidR="008771BC" w:rsidRDefault="001646CD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Во 2024  году школа реализовывала 10 дополнительных общеразвивающих программ по шести направленностям:</w:t>
      </w:r>
    </w:p>
    <w:p w:rsidR="008771BC" w:rsidRDefault="001646CD">
      <w:pPr>
        <w:numPr>
          <w:ilvl w:val="0"/>
          <w:numId w:val="16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художественное ( «Умелые руки», «ВИА», «Рисунок и живопись»,  «Волшебная ленточка»)</w:t>
      </w:r>
    </w:p>
    <w:p w:rsidR="008771BC" w:rsidRDefault="001646CD">
      <w:pPr>
        <w:numPr>
          <w:ilvl w:val="0"/>
          <w:numId w:val="16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физкультурно-спортивное («Волебол», «Футбол»)</w:t>
      </w:r>
    </w:p>
    <w:p w:rsidR="008771BC" w:rsidRDefault="001646CD">
      <w:pPr>
        <w:numPr>
          <w:ilvl w:val="0"/>
          <w:numId w:val="16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социально-гуманитарное («Школа будущего первоклассника», «Юный журналист», «Развиваем дар слова»)</w:t>
      </w:r>
    </w:p>
    <w:p w:rsidR="008771BC" w:rsidRDefault="001646CD">
      <w:pPr>
        <w:numPr>
          <w:ilvl w:val="0"/>
          <w:numId w:val="16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туристско-краеведческое («Юнармеец»)</w:t>
      </w:r>
    </w:p>
    <w:p w:rsidR="008771BC" w:rsidRDefault="008771BC">
      <w:pPr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8771BC" w:rsidRDefault="001646CD">
      <w:pPr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В 2023 году школа включилась в проект Минпросвещения «Школьный театр» (протокол Минпросвещения от 27.12.2021 № СК-31/06пр). В школе с 1 сентября 2023 года организовано объединение дополнительного образования «Театральная студия «Непоседы». Разработана программа дополнительного образования «Театральная студия «Непоседы». Руководитель театральной студии – педагог дополнительного образования Макатурина С.В. Составлены план и график проведения занятий театральной студии. Созданы условия для организации образовательного процесса: выделены помещение и специальное оборудование.</w:t>
      </w:r>
    </w:p>
    <w:p w:rsidR="008771BC" w:rsidRDefault="001646CD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 xml:space="preserve">В 2024   году в театральной студии занимались 15 обучающихся 1–7-х классов. В студии занимаются 1 ученик с ОВЗ. </w:t>
      </w:r>
    </w:p>
    <w:p w:rsidR="008771BC" w:rsidRDefault="001646CD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В 2024 году в рамках дополнительного образования продолжает работать школьный спортивный клуб.В рамках клуба реализуются программы дополнительного образования:</w:t>
      </w:r>
    </w:p>
    <w:p w:rsidR="008771BC" w:rsidRDefault="001646CD">
      <w:pPr>
        <w:numPr>
          <w:ilvl w:val="0"/>
          <w:numId w:val="17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волейбол –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1</w:t>
      </w:r>
      <w:r>
        <w:rPr>
          <w:rFonts w:hAnsi="Times New Roman" w:cs="Times New Roman"/>
          <w:color w:val="000000"/>
          <w:sz w:val="24"/>
          <w:szCs w:val="24"/>
        </w:rPr>
        <w:t xml:space="preserve"> группы;</w:t>
      </w:r>
    </w:p>
    <w:p w:rsidR="008771BC" w:rsidRDefault="001646CD">
      <w:pPr>
        <w:numPr>
          <w:ilvl w:val="0"/>
          <w:numId w:val="17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футбол</w:t>
      </w:r>
      <w:r>
        <w:rPr>
          <w:rFonts w:hAnsi="Times New Roman" w:cs="Times New Roman"/>
          <w:color w:val="000000"/>
          <w:sz w:val="24"/>
          <w:szCs w:val="24"/>
        </w:rPr>
        <w:t xml:space="preserve">–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1</w:t>
      </w:r>
      <w:r>
        <w:rPr>
          <w:rFonts w:hAnsi="Times New Roman" w:cs="Times New Roman"/>
          <w:color w:val="000000"/>
          <w:sz w:val="24"/>
          <w:szCs w:val="24"/>
        </w:rPr>
        <w:t xml:space="preserve"> группы;</w:t>
      </w:r>
    </w:p>
    <w:p w:rsidR="008771BC" w:rsidRDefault="001646CD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Для успешной реализации проекта имеется необходимая материально-техническая база:</w:t>
      </w:r>
    </w:p>
    <w:p w:rsidR="008771BC" w:rsidRDefault="001646CD">
      <w:pPr>
        <w:numPr>
          <w:ilvl w:val="0"/>
          <w:numId w:val="18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спортивный зал, использующийся для проведения спортивных соревнований с участием школьников;</w:t>
      </w:r>
    </w:p>
    <w:p w:rsidR="008771BC" w:rsidRDefault="001646CD">
      <w:pPr>
        <w:numPr>
          <w:ilvl w:val="0"/>
          <w:numId w:val="18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музыкальная аппаратура для проведения мероприятий и организации общешкольных мероприятий (усилители звука, колонки, музыкальный центр, микрофоны);</w:t>
      </w:r>
    </w:p>
    <w:p w:rsidR="008771BC" w:rsidRDefault="001646CD">
      <w:pPr>
        <w:numPr>
          <w:ilvl w:val="0"/>
          <w:numId w:val="18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коллекция фонограмм и аудиозаписей для проведения воспитательных мероприятий.</w:t>
      </w:r>
    </w:p>
    <w:p w:rsidR="008771BC" w:rsidRDefault="001646CD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В </w:t>
      </w:r>
      <w:r w:rsidR="00D23979">
        <w:rPr>
          <w:rFonts w:hAnsi="Times New Roman" w:cs="Times New Roman"/>
          <w:color w:val="000000"/>
          <w:sz w:val="24"/>
          <w:szCs w:val="24"/>
          <w:lang w:val="ru-RU"/>
        </w:rPr>
        <w:t>втором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полугодии 2023/24 учебного года в рамках клуба проведены следующие спортивные мероприятия: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90"/>
        <w:gridCol w:w="3221"/>
        <w:gridCol w:w="1669"/>
        <w:gridCol w:w="1871"/>
        <w:gridCol w:w="3105"/>
      </w:tblGrid>
      <w:tr w:rsidR="008771B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771BC" w:rsidRDefault="001646CD">
            <w:pPr>
              <w:jc w:val="center"/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771BC" w:rsidRDefault="001646CD">
            <w:pPr>
              <w:jc w:val="center"/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Мероприятие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771BC" w:rsidRDefault="001646CD">
            <w:pPr>
              <w:jc w:val="center"/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Место проведения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771BC" w:rsidRDefault="001646CD">
            <w:pPr>
              <w:jc w:val="center"/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Дата и время проведения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771BC" w:rsidRDefault="001646CD">
            <w:pPr>
              <w:jc w:val="center"/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Количество участников</w:t>
            </w:r>
          </w:p>
        </w:tc>
      </w:tr>
      <w:tr w:rsidR="008771BC" w:rsidRPr="00F826C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1646CD">
            <w:pPr>
              <w:rPr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1646C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«Веселые старты», школьный этап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1646CD">
            <w:pPr>
              <w:rPr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Спортивный зал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1646C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Февраль 2024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1646C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100 человек, учащиеся 2 «А», 2 «Б», 3, 4 «А», 4 «Б»</w:t>
            </w:r>
          </w:p>
        </w:tc>
      </w:tr>
      <w:tr w:rsidR="008771B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1646CD">
            <w:pPr>
              <w:rPr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1646CD">
            <w:pPr>
              <w:rPr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Первенство по волейболу среди девушек 8–11-х классов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1646CD">
            <w:pPr>
              <w:rPr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Спортивный зал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1646CD">
            <w:pPr>
              <w:rPr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Декабрь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202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1646CD">
            <w:pPr>
              <w:rPr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Обучающиеся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7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-х классов,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100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человек</w:t>
            </w:r>
          </w:p>
        </w:tc>
      </w:tr>
    </w:tbl>
    <w:p w:rsidR="008771BC" w:rsidRDefault="001646CD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Вывод: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программы дополнительного образования выполнены в полном объеме, охват дополнительным образованием по сравнению с 2023 годом не изменился. Исходя из результатов анкетирования обучающихся и их родителей, качество дополнительного образования существенно повысилось.</w:t>
      </w:r>
    </w:p>
    <w:p w:rsidR="008771BC" w:rsidRDefault="001646CD">
      <w:pPr>
        <w:jc w:val="center"/>
        <w:rPr>
          <w:rFonts w:hAnsi="Times New Roman" w:cs="Times New Roman"/>
          <w:color w:val="000000"/>
          <w:sz w:val="20"/>
          <w:szCs w:val="20"/>
          <w:lang w:val="ru-RU"/>
        </w:rPr>
      </w:pPr>
      <w:r>
        <w:rPr>
          <w:rFonts w:hAnsi="Times New Roman" w:cs="Times New Roman"/>
          <w:b/>
          <w:bCs/>
          <w:color w:val="000000"/>
          <w:sz w:val="20"/>
          <w:szCs w:val="20"/>
        </w:rPr>
        <w:t>IV</w:t>
      </w:r>
      <w:r>
        <w:rPr>
          <w:rFonts w:hAnsi="Times New Roman" w:cs="Times New Roman"/>
          <w:b/>
          <w:bCs/>
          <w:color w:val="000000"/>
          <w:sz w:val="20"/>
          <w:szCs w:val="20"/>
          <w:lang w:val="ru-RU"/>
        </w:rPr>
        <w:t>.</w:t>
      </w:r>
      <w:r>
        <w:rPr>
          <w:rFonts w:hAnsi="Times New Roman" w:cs="Times New Roman"/>
          <w:b/>
          <w:bCs/>
          <w:color w:val="000000"/>
          <w:sz w:val="20"/>
          <w:szCs w:val="20"/>
        </w:rPr>
        <w:t> </w:t>
      </w:r>
      <w:r>
        <w:rPr>
          <w:rFonts w:hAnsi="Times New Roman" w:cs="Times New Roman"/>
          <w:b/>
          <w:bCs/>
          <w:color w:val="000000"/>
          <w:sz w:val="20"/>
          <w:szCs w:val="20"/>
          <w:lang w:val="ru-RU"/>
        </w:rPr>
        <w:t>ОРГАНИЗАЦИЯ УЧЕБНОГО ПРОЦЕССА</w:t>
      </w:r>
    </w:p>
    <w:p w:rsidR="008771BC" w:rsidRDefault="001646CD">
      <w:pPr>
        <w:rPr>
          <w:rFonts w:hAnsi="Times New Roman" w:cs="Times New Roman"/>
          <w:color w:val="000000"/>
          <w:sz w:val="20"/>
          <w:szCs w:val="20"/>
          <w:lang w:val="ru-RU"/>
        </w:rPr>
      </w:pPr>
      <w:r>
        <w:rPr>
          <w:rFonts w:hAnsi="Times New Roman" w:cs="Times New Roman"/>
          <w:color w:val="000000"/>
          <w:sz w:val="20"/>
          <w:szCs w:val="20"/>
          <w:lang w:val="ru-RU"/>
        </w:rPr>
        <w:t>Организация учебного процесса в Школе регламентируется режимом занятий, учебным планом, календарным учебным графиком, расписанием занятий, локальными нормативными актами Школы.</w:t>
      </w:r>
    </w:p>
    <w:p w:rsidR="008771BC" w:rsidRDefault="001646CD">
      <w:pPr>
        <w:rPr>
          <w:rFonts w:hAnsi="Times New Roman" w:cs="Times New Roman"/>
          <w:color w:val="000000"/>
          <w:sz w:val="20"/>
          <w:szCs w:val="20"/>
          <w:lang w:val="ru-RU"/>
        </w:rPr>
      </w:pPr>
      <w:r>
        <w:rPr>
          <w:rFonts w:hAnsi="Times New Roman" w:cs="Times New Roman"/>
          <w:color w:val="000000"/>
          <w:sz w:val="20"/>
          <w:szCs w:val="20"/>
          <w:lang w:val="ru-RU"/>
        </w:rPr>
        <w:t xml:space="preserve">Начало учебного года – </w:t>
      </w:r>
      <w:r w:rsidR="00D23979">
        <w:rPr>
          <w:rFonts w:hAnsi="Times New Roman" w:cs="Times New Roman"/>
          <w:color w:val="000000"/>
          <w:sz w:val="20"/>
          <w:szCs w:val="20"/>
          <w:lang w:val="ru-RU"/>
        </w:rPr>
        <w:t>2</w:t>
      </w:r>
      <w:r>
        <w:rPr>
          <w:rFonts w:hAnsi="Times New Roman" w:cs="Times New Roman"/>
          <w:color w:val="000000"/>
          <w:sz w:val="20"/>
          <w:szCs w:val="20"/>
          <w:lang w:val="ru-RU"/>
        </w:rPr>
        <w:t xml:space="preserve"> сентября, окончание – 2</w:t>
      </w:r>
      <w:r w:rsidR="00D23979">
        <w:rPr>
          <w:rFonts w:hAnsi="Times New Roman" w:cs="Times New Roman"/>
          <w:color w:val="000000"/>
          <w:sz w:val="20"/>
          <w:szCs w:val="20"/>
          <w:lang w:val="ru-RU"/>
        </w:rPr>
        <w:t>3</w:t>
      </w:r>
      <w:r>
        <w:rPr>
          <w:rFonts w:hAnsi="Times New Roman" w:cs="Times New Roman"/>
          <w:color w:val="000000"/>
          <w:sz w:val="20"/>
          <w:szCs w:val="20"/>
          <w:lang w:val="ru-RU"/>
        </w:rPr>
        <w:t xml:space="preserve"> мая.</w:t>
      </w:r>
    </w:p>
    <w:p w:rsidR="008771BC" w:rsidRDefault="001646CD">
      <w:pPr>
        <w:rPr>
          <w:rFonts w:hAnsi="Times New Roman" w:cs="Times New Roman"/>
          <w:color w:val="000000"/>
          <w:sz w:val="20"/>
          <w:szCs w:val="20"/>
          <w:lang w:val="ru-RU"/>
        </w:rPr>
      </w:pPr>
      <w:r>
        <w:rPr>
          <w:rFonts w:hAnsi="Times New Roman" w:cs="Times New Roman"/>
          <w:color w:val="000000"/>
          <w:sz w:val="20"/>
          <w:szCs w:val="20"/>
          <w:lang w:val="ru-RU"/>
        </w:rPr>
        <w:t>Продолжительность учебного года: 1-е классы</w:t>
      </w:r>
      <w:r>
        <w:rPr>
          <w:rFonts w:hAnsi="Times New Roman" w:cs="Times New Roman"/>
          <w:color w:val="000000"/>
          <w:sz w:val="20"/>
          <w:szCs w:val="20"/>
        </w:rPr>
        <w:t> </w:t>
      </w:r>
      <w:r>
        <w:rPr>
          <w:rFonts w:hAnsi="Times New Roman" w:cs="Times New Roman"/>
          <w:color w:val="000000"/>
          <w:sz w:val="20"/>
          <w:szCs w:val="20"/>
          <w:lang w:val="ru-RU"/>
        </w:rPr>
        <w:t>– 33 недели, 2–8-е классы –</w:t>
      </w:r>
      <w:r>
        <w:rPr>
          <w:rFonts w:hAnsi="Times New Roman" w:cs="Times New Roman"/>
          <w:color w:val="000000"/>
          <w:sz w:val="20"/>
          <w:szCs w:val="20"/>
        </w:rPr>
        <w:t> </w:t>
      </w:r>
      <w:r>
        <w:rPr>
          <w:rFonts w:hAnsi="Times New Roman" w:cs="Times New Roman"/>
          <w:color w:val="000000"/>
          <w:sz w:val="20"/>
          <w:szCs w:val="20"/>
          <w:lang w:val="ru-RU"/>
        </w:rPr>
        <w:t>34 недели,</w:t>
      </w:r>
      <w:r>
        <w:rPr>
          <w:rFonts w:hAnsi="Times New Roman" w:cs="Times New Roman"/>
          <w:color w:val="000000"/>
          <w:sz w:val="20"/>
          <w:szCs w:val="20"/>
        </w:rPr>
        <w:t> </w:t>
      </w:r>
      <w:r>
        <w:rPr>
          <w:rFonts w:hAnsi="Times New Roman" w:cs="Times New Roman"/>
          <w:color w:val="000000"/>
          <w:sz w:val="20"/>
          <w:szCs w:val="20"/>
          <w:lang w:val="ru-RU"/>
        </w:rPr>
        <w:t>9-е и 11-е классы –</w:t>
      </w:r>
      <w:r>
        <w:rPr>
          <w:rFonts w:hAnsi="Times New Roman" w:cs="Times New Roman"/>
          <w:color w:val="000000"/>
          <w:sz w:val="20"/>
          <w:szCs w:val="20"/>
        </w:rPr>
        <w:t> </w:t>
      </w:r>
      <w:r>
        <w:rPr>
          <w:rFonts w:hAnsi="Times New Roman" w:cs="Times New Roman"/>
          <w:color w:val="000000"/>
          <w:sz w:val="20"/>
          <w:szCs w:val="20"/>
          <w:lang w:val="ru-RU"/>
        </w:rPr>
        <w:t>по окончании ГИА.</w:t>
      </w:r>
    </w:p>
    <w:p w:rsidR="008771BC" w:rsidRDefault="001646CD">
      <w:pPr>
        <w:rPr>
          <w:rFonts w:hAnsi="Times New Roman" w:cs="Times New Roman"/>
          <w:color w:val="000000"/>
          <w:sz w:val="20"/>
          <w:szCs w:val="20"/>
          <w:lang w:val="ru-RU"/>
        </w:rPr>
      </w:pPr>
      <w:r>
        <w:rPr>
          <w:rFonts w:hAnsi="Times New Roman" w:cs="Times New Roman"/>
          <w:color w:val="000000"/>
          <w:sz w:val="20"/>
          <w:szCs w:val="20"/>
          <w:lang w:val="ru-RU"/>
        </w:rPr>
        <w:t>Продолжительность уроков</w:t>
      </w:r>
      <w:r>
        <w:rPr>
          <w:rFonts w:hAnsi="Times New Roman" w:cs="Times New Roman"/>
          <w:color w:val="000000"/>
          <w:sz w:val="20"/>
          <w:szCs w:val="20"/>
        </w:rPr>
        <w:t> </w:t>
      </w:r>
      <w:r>
        <w:rPr>
          <w:rFonts w:hAnsi="Times New Roman" w:cs="Times New Roman"/>
          <w:color w:val="000000"/>
          <w:sz w:val="20"/>
          <w:szCs w:val="20"/>
          <w:lang w:val="ru-RU"/>
        </w:rPr>
        <w:t>–</w:t>
      </w:r>
      <w:r>
        <w:rPr>
          <w:rFonts w:hAnsi="Times New Roman" w:cs="Times New Roman"/>
          <w:color w:val="000000"/>
          <w:sz w:val="20"/>
          <w:szCs w:val="20"/>
        </w:rPr>
        <w:t> </w:t>
      </w:r>
      <w:r>
        <w:rPr>
          <w:rFonts w:hAnsi="Times New Roman" w:cs="Times New Roman"/>
          <w:color w:val="000000"/>
          <w:sz w:val="20"/>
          <w:szCs w:val="20"/>
          <w:lang w:val="ru-RU"/>
        </w:rPr>
        <w:t>40 минут.</w:t>
      </w:r>
    </w:p>
    <w:p w:rsidR="008771BC" w:rsidRDefault="001646CD">
      <w:pPr>
        <w:rPr>
          <w:rFonts w:hAnsi="Times New Roman" w:cs="Times New Roman"/>
          <w:color w:val="000000"/>
          <w:sz w:val="20"/>
          <w:szCs w:val="20"/>
          <w:lang w:val="ru-RU"/>
        </w:rPr>
      </w:pPr>
      <w:r>
        <w:rPr>
          <w:rFonts w:hAnsi="Times New Roman" w:cs="Times New Roman"/>
          <w:color w:val="000000"/>
          <w:sz w:val="20"/>
          <w:szCs w:val="20"/>
          <w:lang w:val="ru-RU"/>
        </w:rPr>
        <w:t>Образовательная деятельность в Школе осуществляется по пятидневной учебной неделе для 1</w:t>
      </w:r>
      <w:r w:rsidR="00D23979">
        <w:rPr>
          <w:rFonts w:hAnsi="Times New Roman" w:cs="Times New Roman"/>
          <w:color w:val="000000"/>
          <w:sz w:val="20"/>
          <w:szCs w:val="20"/>
          <w:lang w:val="ru-RU"/>
        </w:rPr>
        <w:t>-</w:t>
      </w:r>
      <w:r>
        <w:rPr>
          <w:rFonts w:hAnsi="Times New Roman" w:cs="Times New Roman"/>
          <w:color w:val="000000"/>
          <w:sz w:val="20"/>
          <w:szCs w:val="20"/>
          <w:lang w:val="ru-RU"/>
        </w:rPr>
        <w:t>11-х классов. Занятия проводятся в одну смену .</w:t>
      </w:r>
    </w:p>
    <w:p w:rsidR="008771BC" w:rsidRDefault="001646CD">
      <w:pPr>
        <w:rPr>
          <w:rFonts w:hAnsi="Times New Roman" w:cs="Times New Roman"/>
          <w:color w:val="000000"/>
          <w:sz w:val="20"/>
          <w:szCs w:val="20"/>
        </w:rPr>
      </w:pPr>
      <w:r>
        <w:rPr>
          <w:rFonts w:hAnsi="Times New Roman" w:cs="Times New Roman"/>
          <w:b/>
          <w:bCs/>
          <w:color w:val="000000"/>
          <w:sz w:val="20"/>
          <w:szCs w:val="20"/>
        </w:rPr>
        <w:t>Таблица 4. Режим образовательной деятельности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21"/>
        <w:gridCol w:w="1411"/>
        <w:gridCol w:w="3267"/>
        <w:gridCol w:w="2503"/>
        <w:gridCol w:w="2454"/>
      </w:tblGrid>
      <w:tr w:rsidR="008771BC" w:rsidRPr="00F826C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771BC" w:rsidRDefault="001646CD">
            <w:pPr>
              <w:rPr>
                <w:rFonts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0"/>
                <w:szCs w:val="20"/>
              </w:rPr>
              <w:t>Классы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771BC" w:rsidRDefault="001646CD">
            <w:pPr>
              <w:rPr>
                <w:rFonts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0"/>
                <w:szCs w:val="20"/>
              </w:rPr>
              <w:t>Количество смен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771BC" w:rsidRDefault="001646CD">
            <w:pPr>
              <w:rPr>
                <w:rFonts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0"/>
                <w:szCs w:val="20"/>
              </w:rPr>
              <w:t>Продолжительность урока (минут)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771BC" w:rsidRDefault="001646CD">
            <w:pPr>
              <w:rPr>
                <w:rFonts w:hAnsi="Times New Roman" w:cs="Times New Roman"/>
                <w:b/>
                <w:bCs/>
                <w:color w:val="000000"/>
                <w:sz w:val="20"/>
                <w:szCs w:val="20"/>
                <w:lang w:val="ru-RU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0"/>
                <w:szCs w:val="20"/>
                <w:lang w:val="ru-RU"/>
              </w:rPr>
              <w:t>Количество учебных дней в неделю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771BC" w:rsidRDefault="001646CD">
            <w:pPr>
              <w:rPr>
                <w:rFonts w:hAnsi="Times New Roman" w:cs="Times New Roman"/>
                <w:b/>
                <w:bCs/>
                <w:color w:val="000000"/>
                <w:sz w:val="20"/>
                <w:szCs w:val="20"/>
                <w:lang w:val="ru-RU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0"/>
                <w:szCs w:val="20"/>
                <w:lang w:val="ru-RU"/>
              </w:rPr>
              <w:t>Количество учебных недель в году</w:t>
            </w:r>
          </w:p>
        </w:tc>
      </w:tr>
      <w:tr w:rsidR="008771B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1646CD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1646CD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1646CD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</w:rPr>
              <w:t>Ступенчатый режим:</w:t>
            </w:r>
          </w:p>
          <w:p w:rsidR="008771BC" w:rsidRDefault="001646CD">
            <w:pPr>
              <w:numPr>
                <w:ilvl w:val="0"/>
                <w:numId w:val="19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0"/>
                <w:szCs w:val="20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</w:rPr>
              <w:t>35 минут (сентябрь–декабрь);</w:t>
            </w:r>
          </w:p>
          <w:p w:rsidR="008771BC" w:rsidRDefault="001646CD">
            <w:pPr>
              <w:numPr>
                <w:ilvl w:val="0"/>
                <w:numId w:val="19"/>
              </w:numPr>
              <w:ind w:left="780" w:right="180"/>
              <w:rPr>
                <w:rFonts w:hAnsi="Times New Roman" w:cs="Times New Roman"/>
                <w:color w:val="000000"/>
                <w:sz w:val="20"/>
                <w:szCs w:val="20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</w:rPr>
              <w:t>40 минут (январь–май)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1646CD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1646CD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</w:rPr>
              <w:t>33</w:t>
            </w:r>
          </w:p>
        </w:tc>
      </w:tr>
      <w:tr w:rsidR="008771B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1646CD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</w:rPr>
              <w:lastRenderedPageBreak/>
              <w:t>2–</w:t>
            </w:r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7,</w:t>
            </w:r>
            <w:r>
              <w:rPr>
                <w:rFonts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1646CD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1646CD">
            <w:pP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</w:rPr>
              <w:t>4</w:t>
            </w:r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1646CD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1646CD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</w:rPr>
              <w:t>34</w:t>
            </w:r>
          </w:p>
        </w:tc>
      </w:tr>
      <w:tr w:rsidR="008771B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1646CD">
            <w:pP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8-10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1646CD">
            <w:pP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1646CD">
            <w:pP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40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1646CD">
            <w:pP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1646CD">
            <w:pP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34</w:t>
            </w:r>
          </w:p>
        </w:tc>
      </w:tr>
    </w:tbl>
    <w:p w:rsidR="008771BC" w:rsidRDefault="001646CD">
      <w:pPr>
        <w:rPr>
          <w:rFonts w:hAnsi="Times New Roman" w:cs="Times New Roman"/>
          <w:color w:val="000000"/>
          <w:sz w:val="20"/>
          <w:szCs w:val="20"/>
          <w:lang w:val="ru-RU"/>
        </w:rPr>
      </w:pPr>
      <w:r>
        <w:rPr>
          <w:rFonts w:hAnsi="Times New Roman" w:cs="Times New Roman"/>
          <w:color w:val="000000"/>
          <w:sz w:val="20"/>
          <w:szCs w:val="20"/>
          <w:lang w:val="ru-RU"/>
        </w:rPr>
        <w:t>Начало учебных занятий – 8 ч 30 мин.</w:t>
      </w:r>
    </w:p>
    <w:p w:rsidR="008771BC" w:rsidRDefault="001646CD">
      <w:pPr>
        <w:jc w:val="center"/>
        <w:rPr>
          <w:rFonts w:hAnsi="Times New Roman" w:cs="Times New Roman"/>
          <w:color w:val="000000"/>
          <w:sz w:val="20"/>
          <w:szCs w:val="20"/>
          <w:lang w:val="ru-RU"/>
        </w:rPr>
      </w:pPr>
      <w:r>
        <w:rPr>
          <w:rFonts w:hAnsi="Times New Roman" w:cs="Times New Roman"/>
          <w:b/>
          <w:bCs/>
          <w:color w:val="000000"/>
          <w:sz w:val="20"/>
          <w:szCs w:val="20"/>
        </w:rPr>
        <w:t>V</w:t>
      </w:r>
      <w:r>
        <w:rPr>
          <w:rFonts w:hAnsi="Times New Roman" w:cs="Times New Roman"/>
          <w:b/>
          <w:bCs/>
          <w:color w:val="000000"/>
          <w:sz w:val="20"/>
          <w:szCs w:val="20"/>
          <w:lang w:val="ru-RU"/>
        </w:rPr>
        <w:t>. СОДЕРЖАНИЕ И КАЧЕСТВО ПОДГОТОВКИ ОБУЧАЮЩИХСЯ</w:t>
      </w:r>
    </w:p>
    <w:p w:rsidR="008771BC" w:rsidRDefault="001646CD">
      <w:pPr>
        <w:rPr>
          <w:rFonts w:hAnsi="Times New Roman" w:cs="Times New Roman"/>
          <w:color w:val="000000"/>
          <w:sz w:val="20"/>
          <w:szCs w:val="20"/>
          <w:lang w:val="ru-RU"/>
        </w:rPr>
      </w:pPr>
      <w:r>
        <w:rPr>
          <w:rFonts w:hAnsi="Times New Roman" w:cs="Times New Roman"/>
          <w:color w:val="000000"/>
          <w:sz w:val="20"/>
          <w:szCs w:val="20"/>
          <w:lang w:val="ru-RU"/>
        </w:rPr>
        <w:t>Проведен анализ успеваемости и качества знаний по итогам 2022/23</w:t>
      </w:r>
      <w:r>
        <w:rPr>
          <w:rFonts w:hAnsi="Times New Roman" w:cs="Times New Roman"/>
          <w:color w:val="000000"/>
          <w:sz w:val="20"/>
          <w:szCs w:val="20"/>
        </w:rPr>
        <w:t> </w:t>
      </w:r>
      <w:r>
        <w:rPr>
          <w:rFonts w:hAnsi="Times New Roman" w:cs="Times New Roman"/>
          <w:color w:val="000000"/>
          <w:sz w:val="20"/>
          <w:szCs w:val="20"/>
          <w:lang w:val="ru-RU"/>
        </w:rPr>
        <w:t>учебного года.</w:t>
      </w:r>
      <w:r>
        <w:rPr>
          <w:rFonts w:hAnsi="Times New Roman" w:cs="Times New Roman"/>
          <w:color w:val="000000"/>
          <w:sz w:val="20"/>
          <w:szCs w:val="20"/>
        </w:rPr>
        <w:t> </w:t>
      </w:r>
      <w:r>
        <w:rPr>
          <w:rFonts w:hAnsi="Times New Roman" w:cs="Times New Roman"/>
          <w:color w:val="000000"/>
          <w:sz w:val="20"/>
          <w:szCs w:val="20"/>
          <w:lang w:val="ru-RU"/>
        </w:rPr>
        <w:t>Статистические данные свидетельствуют об успешном освоении обучающимися основных образовательных программ.</w:t>
      </w:r>
    </w:p>
    <w:p w:rsidR="008771BC" w:rsidRPr="00D23979" w:rsidRDefault="001646CD">
      <w:pPr>
        <w:rPr>
          <w:rFonts w:hAnsi="Times New Roman" w:cs="Times New Roman"/>
          <w:color w:val="000000"/>
          <w:sz w:val="20"/>
          <w:szCs w:val="20"/>
          <w:lang w:val="ru-RU"/>
        </w:rPr>
      </w:pPr>
      <w:r w:rsidRPr="00D23979">
        <w:rPr>
          <w:rFonts w:hAnsi="Times New Roman" w:cs="Times New Roman"/>
          <w:b/>
          <w:bCs/>
          <w:color w:val="000000"/>
          <w:sz w:val="20"/>
          <w:szCs w:val="20"/>
          <w:lang w:val="ru-RU"/>
        </w:rPr>
        <w:t>Таблица 5. Статистика показателей за 202</w:t>
      </w:r>
      <w:r w:rsidR="00D23979">
        <w:rPr>
          <w:rFonts w:hAnsi="Times New Roman" w:cs="Times New Roman"/>
          <w:b/>
          <w:bCs/>
          <w:color w:val="000000"/>
          <w:sz w:val="20"/>
          <w:szCs w:val="20"/>
          <w:lang w:val="ru-RU"/>
        </w:rPr>
        <w:t>3</w:t>
      </w:r>
      <w:r w:rsidRPr="00D23979">
        <w:rPr>
          <w:rFonts w:hAnsi="Times New Roman" w:cs="Times New Roman"/>
          <w:b/>
          <w:bCs/>
          <w:color w:val="000000"/>
          <w:sz w:val="20"/>
          <w:szCs w:val="20"/>
          <w:lang w:val="ru-RU"/>
        </w:rPr>
        <w:t>/2</w:t>
      </w:r>
      <w:r w:rsidR="00D23979">
        <w:rPr>
          <w:rFonts w:hAnsi="Times New Roman" w:cs="Times New Roman"/>
          <w:b/>
          <w:bCs/>
          <w:color w:val="000000"/>
          <w:sz w:val="20"/>
          <w:szCs w:val="20"/>
          <w:lang w:val="ru-RU"/>
        </w:rPr>
        <w:t>4</w:t>
      </w:r>
      <w:r>
        <w:rPr>
          <w:rFonts w:hAnsi="Times New Roman" w:cs="Times New Roman"/>
          <w:b/>
          <w:bCs/>
          <w:color w:val="000000"/>
          <w:sz w:val="20"/>
          <w:szCs w:val="20"/>
        </w:rPr>
        <w:t> </w:t>
      </w:r>
      <w:r w:rsidRPr="00D23979">
        <w:rPr>
          <w:rFonts w:hAnsi="Times New Roman" w:cs="Times New Roman"/>
          <w:b/>
          <w:bCs/>
          <w:color w:val="000000"/>
          <w:sz w:val="20"/>
          <w:szCs w:val="20"/>
          <w:lang w:val="ru-RU"/>
        </w:rPr>
        <w:t>год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88"/>
        <w:gridCol w:w="7282"/>
        <w:gridCol w:w="1986"/>
      </w:tblGrid>
      <w:tr w:rsidR="008771B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771BC" w:rsidRDefault="001646CD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0"/>
                <w:szCs w:val="20"/>
              </w:rPr>
              <w:t>№ п/п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771BC" w:rsidRDefault="001646CD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0"/>
                <w:szCs w:val="20"/>
              </w:rPr>
              <w:t>Параметры статистики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771BC" w:rsidRDefault="001646CD" w:rsidP="00D23979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0"/>
                <w:szCs w:val="20"/>
              </w:rPr>
              <w:t>202</w:t>
            </w:r>
            <w:r w:rsidR="00D23979">
              <w:rPr>
                <w:rFonts w:hAnsi="Times New Roman" w:cs="Times New Roman"/>
                <w:b/>
                <w:bCs/>
                <w:color w:val="000000"/>
                <w:sz w:val="20"/>
                <w:szCs w:val="20"/>
                <w:lang w:val="ru-RU"/>
              </w:rPr>
              <w:t>3</w:t>
            </w:r>
            <w:r>
              <w:rPr>
                <w:rFonts w:hAnsi="Times New Roman" w:cs="Times New Roman"/>
                <w:b/>
                <w:bCs/>
                <w:color w:val="000000"/>
                <w:sz w:val="20"/>
                <w:szCs w:val="20"/>
              </w:rPr>
              <w:t>/2</w:t>
            </w:r>
            <w:r w:rsidR="00D23979">
              <w:rPr>
                <w:rFonts w:hAnsi="Times New Roman" w:cs="Times New Roman"/>
                <w:b/>
                <w:bCs/>
                <w:color w:val="000000"/>
                <w:sz w:val="20"/>
                <w:szCs w:val="20"/>
                <w:lang w:val="ru-RU"/>
              </w:rPr>
              <w:t>4</w:t>
            </w:r>
            <w:r>
              <w:rPr>
                <w:rFonts w:hAnsi="Times New Roman" w:cs="Times New Roman"/>
                <w:b/>
                <w:bCs/>
                <w:color w:val="000000"/>
                <w:sz w:val="20"/>
                <w:szCs w:val="20"/>
              </w:rPr>
              <w:t> учебный год</w:t>
            </w:r>
          </w:p>
        </w:tc>
      </w:tr>
      <w:tr w:rsidR="008771BC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771BC" w:rsidRDefault="001646CD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771BC" w:rsidRDefault="001646CD" w:rsidP="00D23979">
            <w:pP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Количество детей, обучавшихся на конец учебного года (для 202</w:t>
            </w:r>
            <w:r w:rsidR="00D23979"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3/24</w:t>
            </w:r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), в том числе: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771BC" w:rsidRDefault="00D23979">
            <w:pP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414</w:t>
            </w:r>
          </w:p>
        </w:tc>
      </w:tr>
      <w:tr w:rsidR="008771BC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771BC" w:rsidRDefault="008771BC">
            <w:pPr>
              <w:ind w:left="75" w:right="75"/>
              <w:rPr>
                <w:rFonts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771BC" w:rsidRDefault="001646CD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</w:rPr>
              <w:t>– начальная школа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771BC" w:rsidRDefault="00D23979">
            <w:pP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175</w:t>
            </w:r>
          </w:p>
        </w:tc>
      </w:tr>
      <w:tr w:rsidR="008771BC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771BC" w:rsidRDefault="008771BC">
            <w:pPr>
              <w:ind w:left="75" w:right="75"/>
              <w:rPr>
                <w:rFonts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771BC" w:rsidRDefault="001646CD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</w:rPr>
              <w:t>– основная школа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771BC" w:rsidRDefault="00D23979">
            <w:pP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215</w:t>
            </w:r>
          </w:p>
        </w:tc>
      </w:tr>
      <w:tr w:rsidR="008771BC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771BC" w:rsidRDefault="008771BC">
            <w:pPr>
              <w:ind w:left="75" w:right="75"/>
              <w:rPr>
                <w:rFonts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771BC" w:rsidRDefault="001646CD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</w:rPr>
              <w:t>– средняя школа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771BC" w:rsidRDefault="00D23979">
            <w:pP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24</w:t>
            </w:r>
          </w:p>
        </w:tc>
      </w:tr>
      <w:tr w:rsidR="008771BC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771BC" w:rsidRDefault="001646CD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771BC" w:rsidRDefault="001646CD">
            <w:pP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Количество обучающихся, оставленных на повторное обучение: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771BC" w:rsidRDefault="001646CD">
            <w:pP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2</w:t>
            </w:r>
          </w:p>
        </w:tc>
      </w:tr>
      <w:tr w:rsidR="008771BC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771BC" w:rsidRDefault="008771BC">
            <w:pPr>
              <w:ind w:left="75" w:right="75"/>
              <w:rPr>
                <w:rFonts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771BC" w:rsidRDefault="001646CD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</w:rPr>
              <w:t>– начальная школа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771BC" w:rsidRDefault="001646CD">
            <w:pP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2</w:t>
            </w:r>
          </w:p>
        </w:tc>
      </w:tr>
      <w:tr w:rsidR="008771BC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771BC" w:rsidRDefault="008771BC">
            <w:pPr>
              <w:ind w:left="75" w:right="75"/>
              <w:rPr>
                <w:rFonts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771BC" w:rsidRDefault="001646CD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</w:rPr>
              <w:t>– основная школа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771BC" w:rsidRDefault="001646CD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</w:rPr>
              <w:t>–</w:t>
            </w:r>
          </w:p>
        </w:tc>
      </w:tr>
      <w:tr w:rsidR="008771BC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771BC" w:rsidRDefault="008771BC">
            <w:pPr>
              <w:ind w:left="75" w:right="75"/>
              <w:rPr>
                <w:rFonts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771BC" w:rsidRDefault="001646CD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</w:rPr>
              <w:t>– средняя школа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771BC" w:rsidRDefault="001646CD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</w:rPr>
              <w:t>–</w:t>
            </w:r>
          </w:p>
        </w:tc>
      </w:tr>
      <w:tr w:rsidR="008771BC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771BC" w:rsidRDefault="001646CD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771BC" w:rsidRDefault="001646CD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</w:rPr>
              <w:t>Не получили аттестата: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771BC" w:rsidRDefault="001646CD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</w:rPr>
              <w:t>–</w:t>
            </w:r>
          </w:p>
        </w:tc>
      </w:tr>
      <w:tr w:rsidR="008771BC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771BC" w:rsidRDefault="008771BC">
            <w:pPr>
              <w:ind w:left="75" w:right="75"/>
              <w:rPr>
                <w:rFonts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771BC" w:rsidRDefault="001646CD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</w:rPr>
              <w:t>– об основном общем образовании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771BC" w:rsidRDefault="001646CD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</w:rPr>
              <w:t>–</w:t>
            </w:r>
          </w:p>
        </w:tc>
      </w:tr>
      <w:tr w:rsidR="008771BC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771BC" w:rsidRDefault="008771BC">
            <w:pPr>
              <w:ind w:left="75" w:right="75"/>
              <w:rPr>
                <w:rFonts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771BC" w:rsidRDefault="001646CD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</w:rPr>
              <w:t>– о среднем общем образовании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771BC" w:rsidRDefault="001646CD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</w:rPr>
              <w:t>–</w:t>
            </w:r>
          </w:p>
        </w:tc>
      </w:tr>
      <w:tr w:rsidR="008771BC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771BC" w:rsidRDefault="001646CD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771BC" w:rsidRDefault="001646CD">
            <w:pP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Окончили Школу с аттестатом особого образца: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771BC" w:rsidRDefault="00D23979">
            <w:pP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</w:rPr>
              <w:t>3</w:t>
            </w:r>
          </w:p>
        </w:tc>
      </w:tr>
      <w:tr w:rsidR="008771BC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771BC" w:rsidRDefault="008771BC">
            <w:pPr>
              <w:ind w:left="75" w:right="75"/>
              <w:rPr>
                <w:rFonts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771BC" w:rsidRDefault="001646CD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</w:rPr>
              <w:t>– в основной школе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771BC" w:rsidRDefault="001646CD">
            <w:pP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1</w:t>
            </w:r>
          </w:p>
        </w:tc>
      </w:tr>
      <w:tr w:rsidR="008771BC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771BC" w:rsidRDefault="008771BC">
            <w:pPr>
              <w:ind w:left="75" w:right="75"/>
              <w:rPr>
                <w:rFonts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771BC" w:rsidRDefault="001646CD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</w:rPr>
              <w:t>– в средней школе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771BC" w:rsidRDefault="00D23979">
            <w:pP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2</w:t>
            </w:r>
          </w:p>
        </w:tc>
      </w:tr>
    </w:tbl>
    <w:p w:rsidR="008771BC" w:rsidRDefault="001646CD">
      <w:pPr>
        <w:rPr>
          <w:rFonts w:hAnsi="Times New Roman" w:cs="Times New Roman"/>
          <w:color w:val="000000"/>
          <w:sz w:val="20"/>
          <w:szCs w:val="20"/>
          <w:lang w:val="ru-RU"/>
        </w:rPr>
      </w:pPr>
      <w:r>
        <w:rPr>
          <w:rFonts w:hAnsi="Times New Roman" w:cs="Times New Roman"/>
          <w:color w:val="000000"/>
          <w:sz w:val="20"/>
          <w:szCs w:val="20"/>
          <w:lang w:val="ru-RU"/>
        </w:rPr>
        <w:t xml:space="preserve">Приведенная статистика показывает, что положительная динамика успешного освоения основных образовательных программ сохраняется. </w:t>
      </w:r>
    </w:p>
    <w:p w:rsidR="008771BC" w:rsidRDefault="001646CD">
      <w:pPr>
        <w:rPr>
          <w:rFonts w:hAnsi="Times New Roman" w:cs="Times New Roman"/>
          <w:color w:val="000000"/>
          <w:sz w:val="20"/>
          <w:szCs w:val="20"/>
          <w:lang w:val="ru-RU"/>
        </w:rPr>
      </w:pPr>
      <w:r>
        <w:rPr>
          <w:rFonts w:hAnsi="Times New Roman" w:cs="Times New Roman"/>
          <w:color w:val="000000"/>
          <w:sz w:val="20"/>
          <w:szCs w:val="20"/>
          <w:lang w:val="ru-RU"/>
        </w:rPr>
        <w:t>В Школе организовано</w:t>
      </w:r>
      <w:r>
        <w:rPr>
          <w:rFonts w:hAnsi="Times New Roman" w:cs="Times New Roman"/>
          <w:color w:val="000000"/>
          <w:sz w:val="20"/>
          <w:szCs w:val="20"/>
        </w:rPr>
        <w:t> </w:t>
      </w:r>
      <w:r>
        <w:rPr>
          <w:rFonts w:hAnsi="Times New Roman" w:cs="Times New Roman"/>
          <w:color w:val="000000"/>
          <w:sz w:val="20"/>
          <w:szCs w:val="20"/>
          <w:lang w:val="ru-RU"/>
        </w:rPr>
        <w:t>профильное обучение на уровне среднего общего образования.</w:t>
      </w:r>
    </w:p>
    <w:p w:rsidR="008771BC" w:rsidRDefault="001646CD">
      <w:pPr>
        <w:jc w:val="center"/>
        <w:rPr>
          <w:rFonts w:hAnsi="Times New Roman" w:cs="Times New Roman"/>
          <w:color w:val="000000"/>
          <w:sz w:val="20"/>
          <w:szCs w:val="20"/>
          <w:lang w:val="ru-RU"/>
        </w:rPr>
      </w:pPr>
      <w:r>
        <w:rPr>
          <w:rFonts w:hAnsi="Times New Roman" w:cs="Times New Roman"/>
          <w:b/>
          <w:bCs/>
          <w:color w:val="000000"/>
          <w:sz w:val="20"/>
          <w:szCs w:val="20"/>
          <w:lang w:val="ru-RU"/>
        </w:rPr>
        <w:t>Краткий анализ динамики результатов успеваемости и качества знаний</w:t>
      </w:r>
    </w:p>
    <w:p w:rsidR="008771BC" w:rsidRDefault="001646CD">
      <w:pPr>
        <w:rPr>
          <w:rFonts w:hAnsi="Times New Roman" w:cs="Times New Roman"/>
          <w:color w:val="000000"/>
          <w:sz w:val="20"/>
          <w:szCs w:val="20"/>
        </w:rPr>
      </w:pPr>
      <w:r>
        <w:rPr>
          <w:rFonts w:hAnsi="Times New Roman" w:cs="Times New Roman"/>
          <w:b/>
          <w:bCs/>
          <w:color w:val="000000"/>
          <w:sz w:val="20"/>
          <w:szCs w:val="20"/>
          <w:lang w:val="ru-RU"/>
        </w:rPr>
        <w:t xml:space="preserve">Таблица 6. Результаты освоения учащимися программы начального общего образования по показателю </w:t>
      </w:r>
      <w:r>
        <w:rPr>
          <w:rFonts w:hAnsi="Times New Roman" w:cs="Times New Roman"/>
          <w:b/>
          <w:bCs/>
          <w:color w:val="000000"/>
          <w:sz w:val="20"/>
          <w:szCs w:val="20"/>
        </w:rPr>
        <w:t>«успеваемость» в 202</w:t>
      </w:r>
      <w:r w:rsidR="00D23979">
        <w:rPr>
          <w:rFonts w:hAnsi="Times New Roman" w:cs="Times New Roman"/>
          <w:b/>
          <w:bCs/>
          <w:color w:val="000000"/>
          <w:sz w:val="20"/>
          <w:szCs w:val="20"/>
          <w:lang w:val="ru-RU"/>
        </w:rPr>
        <w:t>4</w:t>
      </w:r>
      <w:r>
        <w:rPr>
          <w:rFonts w:hAnsi="Times New Roman" w:cs="Times New Roman"/>
          <w:b/>
          <w:bCs/>
          <w:color w:val="000000"/>
          <w:sz w:val="20"/>
          <w:szCs w:val="20"/>
        </w:rPr>
        <w:t> году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70"/>
        <w:gridCol w:w="952"/>
        <w:gridCol w:w="1111"/>
        <w:gridCol w:w="419"/>
        <w:gridCol w:w="1038"/>
        <w:gridCol w:w="330"/>
        <w:gridCol w:w="1038"/>
        <w:gridCol w:w="375"/>
        <w:gridCol w:w="1111"/>
        <w:gridCol w:w="330"/>
        <w:gridCol w:w="1111"/>
        <w:gridCol w:w="330"/>
        <w:gridCol w:w="1111"/>
        <w:gridCol w:w="330"/>
      </w:tblGrid>
      <w:tr w:rsidR="008771BC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1646CD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0"/>
                <w:szCs w:val="20"/>
              </w:rPr>
              <w:t>Классы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1646CD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0"/>
                <w:szCs w:val="20"/>
              </w:rPr>
              <w:t>Всего учащихся</w:t>
            </w:r>
          </w:p>
        </w:tc>
        <w:tc>
          <w:tcPr>
            <w:tcW w:w="0" w:type="auto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1646CD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0"/>
                <w:szCs w:val="20"/>
              </w:rPr>
              <w:t>Из них успевают</w:t>
            </w:r>
          </w:p>
        </w:tc>
        <w:tc>
          <w:tcPr>
            <w:tcW w:w="0" w:type="auto"/>
            <w:gridSpan w:val="4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1646CD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0"/>
                <w:szCs w:val="20"/>
              </w:rPr>
              <w:t>Окончили год</w:t>
            </w:r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1646CD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0"/>
                <w:szCs w:val="20"/>
              </w:rPr>
              <w:t>Не успевают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1646CD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0"/>
                <w:szCs w:val="20"/>
              </w:rPr>
              <w:t>Переведены условно</w:t>
            </w:r>
          </w:p>
        </w:tc>
      </w:tr>
      <w:tr w:rsidR="008771BC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8771BC">
            <w:pPr>
              <w:ind w:left="75" w:right="75"/>
              <w:rPr>
                <w:rFonts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8771BC">
            <w:pPr>
              <w:ind w:left="75" w:right="75"/>
              <w:rPr>
                <w:rFonts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8771BC">
            <w:pPr>
              <w:ind w:left="75" w:right="75"/>
              <w:rPr>
                <w:rFonts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1646CD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0" w:type="auto"/>
            <w:gridSpan w:val="4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8771BC">
            <w:pPr>
              <w:ind w:left="75" w:right="75"/>
              <w:rPr>
                <w:rFonts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8771BC">
            <w:pPr>
              <w:ind w:left="75" w:right="75"/>
              <w:rPr>
                <w:rFonts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1646CD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0"/>
                <w:szCs w:val="20"/>
              </w:rPr>
              <w:t>Из них н/а</w:t>
            </w:r>
          </w:p>
        </w:tc>
      </w:tr>
      <w:tr w:rsidR="008771BC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8771BC">
            <w:pPr>
              <w:ind w:left="75" w:right="75"/>
              <w:rPr>
                <w:rFonts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8771BC">
            <w:pPr>
              <w:ind w:left="75" w:right="75"/>
              <w:rPr>
                <w:rFonts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1646CD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0"/>
                <w:szCs w:val="20"/>
              </w:rPr>
              <w:t>Количество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1646CD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0"/>
                <w:szCs w:val="20"/>
              </w:rPr>
              <w:t>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1646CD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0"/>
                <w:szCs w:val="20"/>
              </w:rPr>
              <w:t>с отметками «4» и «5»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1646CD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0"/>
                <w:szCs w:val="20"/>
              </w:rPr>
              <w:t>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1646CD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0"/>
                <w:szCs w:val="20"/>
              </w:rPr>
              <w:t>с отметками «5»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1646CD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0"/>
                <w:szCs w:val="20"/>
              </w:rPr>
              <w:t>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1646CD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0"/>
                <w:szCs w:val="20"/>
              </w:rPr>
              <w:t>Количество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1646CD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0"/>
                <w:szCs w:val="20"/>
              </w:rPr>
              <w:t>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1646CD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0"/>
                <w:szCs w:val="20"/>
              </w:rPr>
              <w:t>Количество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1646CD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0"/>
                <w:szCs w:val="20"/>
              </w:rPr>
              <w:t>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1646CD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0"/>
                <w:szCs w:val="20"/>
              </w:rPr>
              <w:t>Количество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1646CD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0"/>
                <w:szCs w:val="20"/>
              </w:rPr>
              <w:t>%</w:t>
            </w:r>
          </w:p>
        </w:tc>
      </w:tr>
      <w:tr w:rsidR="008771B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1646CD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D23979">
            <w:pP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44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D23979">
            <w:pP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44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2C01EC">
            <w:pP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100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1646CD">
            <w:pP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22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2C01EC">
            <w:pP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50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D23979">
            <w:pP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2C01EC">
            <w:pP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4,5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D23979">
            <w:pP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D23979">
            <w:pP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1646CD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1646CD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1646CD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1646CD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8771B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1646CD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D23979">
            <w:pP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51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D23979">
            <w:pP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51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1646CD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D23979">
            <w:pP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19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2C01EC">
            <w:pP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37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D23979">
            <w:pP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11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2C01EC">
            <w:pP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22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1646CD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1646CD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1646CD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1646CD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1646CD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1646CD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8771B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1646CD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D23979">
            <w:pP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38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D23979">
            <w:pP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38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1646CD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</w:rPr>
              <w:t>10</w:t>
            </w:r>
            <w:r>
              <w:rPr>
                <w:rFonts w:hAnsi="Times New Roman" w:cs="Times New Roman"/>
                <w:color w:val="000000"/>
                <w:sz w:val="20"/>
                <w:szCs w:val="20"/>
              </w:rPr>
              <w:lastRenderedPageBreak/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1646CD">
            <w:pP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lastRenderedPageBreak/>
              <w:t>17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2C01EC">
            <w:pP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4</w:t>
            </w:r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lastRenderedPageBreak/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1646CD">
            <w:pP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</w:rPr>
              <w:lastRenderedPageBreak/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2C01EC">
            <w:pP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1646CD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1646CD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1646CD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1646CD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1646CD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1646CD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8771B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1646CD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</w:rPr>
              <w:lastRenderedPageBreak/>
              <w:t>Итого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D23979">
            <w:pP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133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D23979">
            <w:pP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133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2C01EC">
            <w:pP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100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D23979">
            <w:pP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58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2C01EC">
            <w:pP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44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D23979">
            <w:pP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14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2C01EC">
            <w:pP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11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1646CD">
            <w:pP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1646CD">
            <w:pP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1646CD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1646CD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1646CD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1646CD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</w:tbl>
    <w:p w:rsidR="008771BC" w:rsidRDefault="001646CD">
      <w:pPr>
        <w:rPr>
          <w:rFonts w:hAnsi="Times New Roman" w:cs="Times New Roman"/>
          <w:color w:val="000000"/>
          <w:sz w:val="20"/>
          <w:szCs w:val="20"/>
          <w:lang w:val="ru-RU"/>
        </w:rPr>
      </w:pPr>
      <w:r>
        <w:rPr>
          <w:rFonts w:hAnsi="Times New Roman" w:cs="Times New Roman"/>
          <w:color w:val="000000"/>
          <w:sz w:val="20"/>
          <w:szCs w:val="20"/>
          <w:lang w:val="ru-RU"/>
        </w:rPr>
        <w:t xml:space="preserve">Если сравнить результаты освоения обучающимися программы начального общего образования по показателю «успеваемость» в </w:t>
      </w:r>
      <w:r w:rsidR="00D23979">
        <w:rPr>
          <w:rFonts w:hAnsi="Times New Roman" w:cs="Times New Roman"/>
          <w:color w:val="000000"/>
          <w:sz w:val="20"/>
          <w:szCs w:val="20"/>
          <w:lang w:val="ru-RU"/>
        </w:rPr>
        <w:t>2024</w:t>
      </w:r>
      <w:r>
        <w:rPr>
          <w:rFonts w:hAnsi="Times New Roman" w:cs="Times New Roman"/>
          <w:color w:val="000000"/>
          <w:sz w:val="20"/>
          <w:szCs w:val="20"/>
        </w:rPr>
        <w:t> </w:t>
      </w:r>
      <w:r>
        <w:rPr>
          <w:rFonts w:hAnsi="Times New Roman" w:cs="Times New Roman"/>
          <w:color w:val="000000"/>
          <w:sz w:val="20"/>
          <w:szCs w:val="20"/>
          <w:lang w:val="ru-RU"/>
        </w:rPr>
        <w:t xml:space="preserve">году с результатами освоения учащимися программы начального общего образования по показателю «успеваемость» в </w:t>
      </w:r>
      <w:r w:rsidR="00D23979">
        <w:rPr>
          <w:rFonts w:hAnsi="Times New Roman" w:cs="Times New Roman"/>
          <w:color w:val="000000"/>
          <w:sz w:val="20"/>
          <w:szCs w:val="20"/>
          <w:lang w:val="ru-RU"/>
        </w:rPr>
        <w:t>2023</w:t>
      </w:r>
      <w:r>
        <w:rPr>
          <w:rFonts w:hAnsi="Times New Roman" w:cs="Times New Roman"/>
          <w:color w:val="000000"/>
          <w:sz w:val="20"/>
          <w:szCs w:val="20"/>
        </w:rPr>
        <w:t> </w:t>
      </w:r>
      <w:r>
        <w:rPr>
          <w:rFonts w:hAnsi="Times New Roman" w:cs="Times New Roman"/>
          <w:color w:val="000000"/>
          <w:sz w:val="20"/>
          <w:szCs w:val="20"/>
          <w:lang w:val="ru-RU"/>
        </w:rPr>
        <w:t xml:space="preserve">году, то можно отметить, что процент учащихся, окончивших на «4» и «5», вырос на </w:t>
      </w:r>
      <w:r w:rsidR="002C01EC">
        <w:rPr>
          <w:rFonts w:hAnsi="Times New Roman" w:cs="Times New Roman"/>
          <w:color w:val="000000"/>
          <w:sz w:val="20"/>
          <w:szCs w:val="20"/>
          <w:lang w:val="ru-RU"/>
        </w:rPr>
        <w:t>4</w:t>
      </w:r>
      <w:r>
        <w:rPr>
          <w:rFonts w:hAnsi="Times New Roman" w:cs="Times New Roman"/>
          <w:color w:val="000000"/>
          <w:sz w:val="20"/>
          <w:szCs w:val="20"/>
          <w:lang w:val="ru-RU"/>
        </w:rPr>
        <w:t xml:space="preserve"> </w:t>
      </w:r>
      <w:r w:rsidR="002C01EC">
        <w:rPr>
          <w:rFonts w:hAnsi="Times New Roman" w:cs="Times New Roman"/>
          <w:color w:val="000000"/>
          <w:sz w:val="20"/>
          <w:szCs w:val="20"/>
          <w:lang w:val="ru-RU"/>
        </w:rPr>
        <w:t>процента</w:t>
      </w:r>
      <w:r>
        <w:rPr>
          <w:rFonts w:hAnsi="Times New Roman" w:cs="Times New Roman"/>
          <w:color w:val="000000"/>
          <w:sz w:val="20"/>
          <w:szCs w:val="20"/>
          <w:lang w:val="ru-RU"/>
        </w:rPr>
        <w:t xml:space="preserve"> (в </w:t>
      </w:r>
      <w:r w:rsidR="002C01EC">
        <w:rPr>
          <w:rFonts w:hAnsi="Times New Roman" w:cs="Times New Roman"/>
          <w:color w:val="000000"/>
          <w:sz w:val="20"/>
          <w:szCs w:val="20"/>
          <w:lang w:val="ru-RU"/>
        </w:rPr>
        <w:t>2023</w:t>
      </w:r>
      <w:r>
        <w:rPr>
          <w:rFonts w:hAnsi="Times New Roman" w:cs="Times New Roman"/>
          <w:color w:val="000000"/>
          <w:sz w:val="20"/>
          <w:szCs w:val="20"/>
          <w:lang w:val="ru-RU"/>
        </w:rPr>
        <w:t xml:space="preserve">-м был </w:t>
      </w:r>
      <w:r w:rsidR="002C01EC">
        <w:rPr>
          <w:rFonts w:hAnsi="Times New Roman" w:cs="Times New Roman"/>
          <w:color w:val="000000"/>
          <w:sz w:val="20"/>
          <w:szCs w:val="20"/>
          <w:lang w:val="ru-RU"/>
        </w:rPr>
        <w:t>40</w:t>
      </w:r>
      <w:r>
        <w:rPr>
          <w:rFonts w:hAnsi="Times New Roman" w:cs="Times New Roman"/>
          <w:color w:val="000000"/>
          <w:sz w:val="20"/>
          <w:szCs w:val="20"/>
          <w:lang w:val="ru-RU"/>
        </w:rPr>
        <w:t xml:space="preserve">%), процент учащихся, окончивших на «5», вырос на </w:t>
      </w:r>
      <w:r w:rsidR="002C01EC">
        <w:rPr>
          <w:rFonts w:hAnsi="Times New Roman" w:cs="Times New Roman"/>
          <w:color w:val="000000"/>
          <w:sz w:val="20"/>
          <w:szCs w:val="20"/>
          <w:lang w:val="ru-RU"/>
        </w:rPr>
        <w:t>1</w:t>
      </w:r>
      <w:r>
        <w:rPr>
          <w:rFonts w:hAnsi="Times New Roman" w:cs="Times New Roman"/>
          <w:color w:val="000000"/>
          <w:sz w:val="20"/>
          <w:szCs w:val="20"/>
          <w:lang w:val="ru-RU"/>
        </w:rPr>
        <w:t xml:space="preserve"> </w:t>
      </w:r>
      <w:r w:rsidR="002C01EC">
        <w:rPr>
          <w:rFonts w:hAnsi="Times New Roman" w:cs="Times New Roman"/>
          <w:color w:val="000000"/>
          <w:sz w:val="20"/>
          <w:szCs w:val="20"/>
          <w:lang w:val="ru-RU"/>
        </w:rPr>
        <w:t>процент</w:t>
      </w:r>
      <w:r>
        <w:rPr>
          <w:rFonts w:hAnsi="Times New Roman" w:cs="Times New Roman"/>
          <w:color w:val="000000"/>
          <w:sz w:val="20"/>
          <w:szCs w:val="20"/>
          <w:lang w:val="ru-RU"/>
        </w:rPr>
        <w:t xml:space="preserve"> (в 2022-м – </w:t>
      </w:r>
      <w:r w:rsidR="002C01EC">
        <w:rPr>
          <w:rFonts w:hAnsi="Times New Roman" w:cs="Times New Roman"/>
          <w:color w:val="000000"/>
          <w:sz w:val="20"/>
          <w:szCs w:val="20"/>
          <w:lang w:val="ru-RU"/>
        </w:rPr>
        <w:t>10</w:t>
      </w:r>
      <w:r>
        <w:rPr>
          <w:rFonts w:hAnsi="Times New Roman" w:cs="Times New Roman"/>
          <w:color w:val="000000"/>
          <w:sz w:val="20"/>
          <w:szCs w:val="20"/>
          <w:lang w:val="ru-RU"/>
        </w:rPr>
        <w:t>%).</w:t>
      </w:r>
    </w:p>
    <w:p w:rsidR="008771BC" w:rsidRDefault="001646CD">
      <w:pPr>
        <w:rPr>
          <w:rFonts w:hAnsi="Times New Roman" w:cs="Times New Roman"/>
          <w:color w:val="000000"/>
          <w:sz w:val="20"/>
          <w:szCs w:val="20"/>
        </w:rPr>
      </w:pPr>
      <w:r>
        <w:rPr>
          <w:rFonts w:hAnsi="Times New Roman" w:cs="Times New Roman"/>
          <w:b/>
          <w:bCs/>
          <w:color w:val="000000"/>
          <w:sz w:val="20"/>
          <w:szCs w:val="20"/>
          <w:lang w:val="ru-RU"/>
        </w:rPr>
        <w:t xml:space="preserve">Таблица 7. Результаты освоения учащимися программы основного общего образования по показателю </w:t>
      </w:r>
      <w:r>
        <w:rPr>
          <w:rFonts w:hAnsi="Times New Roman" w:cs="Times New Roman"/>
          <w:b/>
          <w:bCs/>
          <w:color w:val="000000"/>
          <w:sz w:val="20"/>
          <w:szCs w:val="20"/>
        </w:rPr>
        <w:t xml:space="preserve">«успеваемость» в </w:t>
      </w:r>
      <w:r w:rsidR="00D23979">
        <w:rPr>
          <w:rFonts w:hAnsi="Times New Roman" w:cs="Times New Roman"/>
          <w:b/>
          <w:bCs/>
          <w:color w:val="000000"/>
          <w:sz w:val="20"/>
          <w:szCs w:val="20"/>
          <w:lang w:val="ru-RU"/>
        </w:rPr>
        <w:t>2024</w:t>
      </w:r>
      <w:r>
        <w:rPr>
          <w:rFonts w:hAnsi="Times New Roman" w:cs="Times New Roman"/>
          <w:b/>
          <w:bCs/>
          <w:color w:val="000000"/>
          <w:sz w:val="20"/>
          <w:szCs w:val="20"/>
        </w:rPr>
        <w:t> году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70"/>
        <w:gridCol w:w="952"/>
        <w:gridCol w:w="1111"/>
        <w:gridCol w:w="419"/>
        <w:gridCol w:w="1038"/>
        <w:gridCol w:w="330"/>
        <w:gridCol w:w="1038"/>
        <w:gridCol w:w="375"/>
        <w:gridCol w:w="1111"/>
        <w:gridCol w:w="330"/>
        <w:gridCol w:w="1111"/>
        <w:gridCol w:w="330"/>
        <w:gridCol w:w="1111"/>
        <w:gridCol w:w="330"/>
      </w:tblGrid>
      <w:tr w:rsidR="008771BC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1646CD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0"/>
                <w:szCs w:val="20"/>
              </w:rPr>
              <w:t>Классы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1646CD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0"/>
                <w:szCs w:val="20"/>
              </w:rPr>
              <w:t>Всего учащихся</w:t>
            </w:r>
          </w:p>
        </w:tc>
        <w:tc>
          <w:tcPr>
            <w:tcW w:w="0" w:type="auto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1646CD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0"/>
                <w:szCs w:val="20"/>
              </w:rPr>
              <w:t>Из них успевают</w:t>
            </w:r>
          </w:p>
        </w:tc>
        <w:tc>
          <w:tcPr>
            <w:tcW w:w="0" w:type="auto"/>
            <w:gridSpan w:val="4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1646CD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0"/>
                <w:szCs w:val="20"/>
              </w:rPr>
              <w:t>Окончили год</w:t>
            </w:r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1646CD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0"/>
                <w:szCs w:val="20"/>
              </w:rPr>
              <w:t>Не успевают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1646CD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0"/>
                <w:szCs w:val="20"/>
              </w:rPr>
              <w:t>Переведены условно</w:t>
            </w:r>
          </w:p>
        </w:tc>
      </w:tr>
      <w:tr w:rsidR="008771BC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8771BC">
            <w:pPr>
              <w:ind w:left="75" w:right="75"/>
              <w:rPr>
                <w:rFonts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8771BC">
            <w:pPr>
              <w:ind w:left="75" w:right="75"/>
              <w:rPr>
                <w:rFonts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8771BC">
            <w:pPr>
              <w:ind w:left="75" w:right="75"/>
              <w:rPr>
                <w:rFonts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1646CD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0" w:type="auto"/>
            <w:gridSpan w:val="4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8771BC">
            <w:pPr>
              <w:ind w:left="75" w:right="75"/>
              <w:rPr>
                <w:rFonts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8771BC">
            <w:pPr>
              <w:ind w:left="75" w:right="75"/>
              <w:rPr>
                <w:rFonts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1646CD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0"/>
                <w:szCs w:val="20"/>
              </w:rPr>
              <w:t>Из них н/а</w:t>
            </w:r>
          </w:p>
        </w:tc>
      </w:tr>
      <w:tr w:rsidR="008771BC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8771BC">
            <w:pPr>
              <w:ind w:left="75" w:right="75"/>
              <w:rPr>
                <w:rFonts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8771BC">
            <w:pPr>
              <w:ind w:left="75" w:right="75"/>
              <w:rPr>
                <w:rFonts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1646CD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0"/>
                <w:szCs w:val="20"/>
              </w:rPr>
              <w:t>Количество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1646CD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0"/>
                <w:szCs w:val="20"/>
              </w:rPr>
              <w:t>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1646CD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0"/>
                <w:szCs w:val="20"/>
              </w:rPr>
              <w:t>с отметками «4» и «5»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1646CD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0"/>
                <w:szCs w:val="20"/>
              </w:rPr>
              <w:t>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1646CD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0"/>
                <w:szCs w:val="20"/>
              </w:rPr>
              <w:t>с отметками «5»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1646CD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0"/>
                <w:szCs w:val="20"/>
              </w:rPr>
              <w:t>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1646CD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0"/>
                <w:szCs w:val="20"/>
              </w:rPr>
              <w:t>Количество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1646CD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0"/>
                <w:szCs w:val="20"/>
              </w:rPr>
              <w:t>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1646CD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0"/>
                <w:szCs w:val="20"/>
              </w:rPr>
              <w:t>Количество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1646CD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0"/>
                <w:szCs w:val="20"/>
              </w:rPr>
              <w:t>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1646CD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0"/>
                <w:szCs w:val="20"/>
              </w:rPr>
              <w:t>Количество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1646CD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0"/>
                <w:szCs w:val="20"/>
              </w:rPr>
              <w:t>%</w:t>
            </w:r>
          </w:p>
        </w:tc>
      </w:tr>
      <w:tr w:rsidR="008771B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1646CD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147741">
            <w:pP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45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D23979">
            <w:pP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45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1646CD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147741">
            <w:pP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2C01EC">
            <w:pP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18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147741">
            <w:pP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2C01EC">
            <w:pP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2,2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1646CD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1646CD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1646CD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1646CD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1646CD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1646CD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8771B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1646CD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147741">
            <w:pP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41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D23979">
            <w:pP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41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1646CD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147741">
            <w:pP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1646CD">
            <w:pP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22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147741">
            <w:pP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2C01EC">
            <w:pP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7,3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1646CD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1646CD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1646CD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1646CD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1646CD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1646CD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8771B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1646CD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147741">
            <w:pP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45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D23979">
            <w:pP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45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1646CD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147741">
            <w:pP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2C01EC">
            <w:pP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147741">
            <w:pP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2C01EC">
            <w:pP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22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1646CD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1646CD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1646CD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1646CD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1646CD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1646CD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8771B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1646CD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147741">
            <w:pP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47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D23979">
            <w:pP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47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1646CD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147741">
            <w:pP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2C01EC">
            <w:pP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15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Pr="00147741" w:rsidRDefault="00147741">
            <w:pP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2C01EC">
            <w:pP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4,2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1646CD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1646CD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1646CD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1646CD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1646CD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1646CD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8771B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1646CD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147741">
            <w:pP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37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D23979">
            <w:pP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37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1646CD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147741">
            <w:pP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2C01EC">
            <w:pP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19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147741">
            <w:pP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2C01EC">
            <w:pP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2,7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1646CD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1646CD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1646CD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1646CD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1646CD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1646CD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8771B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1646CD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</w:rPr>
              <w:t>Итого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147741">
            <w:pP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215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D23979">
            <w:pP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215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1646CD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147741">
            <w:pP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38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2C01EC">
            <w:pP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18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1646CD">
            <w:pP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Pr="002C01EC" w:rsidRDefault="002C01EC">
            <w:pP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3,7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1646CD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1646CD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1646CD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1646CD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1646CD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1646CD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</w:tbl>
    <w:p w:rsidR="008771BC" w:rsidRDefault="001646CD">
      <w:pPr>
        <w:rPr>
          <w:rFonts w:hAnsi="Times New Roman" w:cs="Times New Roman"/>
          <w:color w:val="000000"/>
          <w:sz w:val="20"/>
          <w:szCs w:val="20"/>
          <w:lang w:val="ru-RU"/>
        </w:rPr>
      </w:pPr>
      <w:r>
        <w:rPr>
          <w:rFonts w:hAnsi="Times New Roman" w:cs="Times New Roman"/>
          <w:color w:val="000000"/>
          <w:sz w:val="20"/>
          <w:szCs w:val="20"/>
          <w:lang w:val="ru-RU"/>
        </w:rPr>
        <w:t xml:space="preserve">Анализ данных, представленных в таблице, показывает, что в </w:t>
      </w:r>
      <w:r w:rsidR="002C01EC">
        <w:rPr>
          <w:rFonts w:hAnsi="Times New Roman" w:cs="Times New Roman"/>
          <w:color w:val="000000"/>
          <w:sz w:val="20"/>
          <w:szCs w:val="20"/>
          <w:lang w:val="ru-RU"/>
        </w:rPr>
        <w:t>2024</w:t>
      </w:r>
      <w:r>
        <w:rPr>
          <w:rFonts w:hAnsi="Times New Roman" w:cs="Times New Roman"/>
          <w:color w:val="000000"/>
          <w:sz w:val="20"/>
          <w:szCs w:val="20"/>
        </w:rPr>
        <w:t> </w:t>
      </w:r>
      <w:r>
        <w:rPr>
          <w:rFonts w:hAnsi="Times New Roman" w:cs="Times New Roman"/>
          <w:color w:val="000000"/>
          <w:sz w:val="20"/>
          <w:szCs w:val="20"/>
          <w:lang w:val="ru-RU"/>
        </w:rPr>
        <w:t xml:space="preserve">году процент учащихся, окончивших на «4» и «5», понизился на </w:t>
      </w:r>
      <w:r w:rsidR="002C01EC">
        <w:rPr>
          <w:rFonts w:hAnsi="Times New Roman" w:cs="Times New Roman"/>
          <w:color w:val="000000"/>
          <w:sz w:val="20"/>
          <w:szCs w:val="20"/>
          <w:lang w:val="ru-RU"/>
        </w:rPr>
        <w:t>6</w:t>
      </w:r>
      <w:r>
        <w:rPr>
          <w:rFonts w:hAnsi="Times New Roman" w:cs="Times New Roman"/>
          <w:color w:val="000000"/>
          <w:sz w:val="20"/>
          <w:szCs w:val="20"/>
          <w:lang w:val="ru-RU"/>
        </w:rPr>
        <w:t xml:space="preserve"> </w:t>
      </w:r>
      <w:r w:rsidR="002C01EC">
        <w:rPr>
          <w:rFonts w:hAnsi="Times New Roman" w:cs="Times New Roman"/>
          <w:color w:val="000000"/>
          <w:sz w:val="20"/>
          <w:szCs w:val="20"/>
          <w:lang w:val="ru-RU"/>
        </w:rPr>
        <w:t>процентов</w:t>
      </w:r>
      <w:r>
        <w:rPr>
          <w:rFonts w:hAnsi="Times New Roman" w:cs="Times New Roman"/>
          <w:color w:val="000000"/>
          <w:sz w:val="20"/>
          <w:szCs w:val="20"/>
          <w:lang w:val="ru-RU"/>
        </w:rPr>
        <w:t xml:space="preserve"> (в </w:t>
      </w:r>
      <w:r w:rsidR="002C01EC">
        <w:rPr>
          <w:rFonts w:hAnsi="Times New Roman" w:cs="Times New Roman"/>
          <w:color w:val="000000"/>
          <w:sz w:val="20"/>
          <w:szCs w:val="20"/>
          <w:lang w:val="ru-RU"/>
        </w:rPr>
        <w:t>2023</w:t>
      </w:r>
      <w:r>
        <w:rPr>
          <w:rFonts w:hAnsi="Times New Roman" w:cs="Times New Roman"/>
          <w:color w:val="000000"/>
          <w:sz w:val="20"/>
          <w:szCs w:val="20"/>
          <w:lang w:val="ru-RU"/>
        </w:rPr>
        <w:t xml:space="preserve">-м был </w:t>
      </w:r>
      <w:r w:rsidR="002C01EC">
        <w:rPr>
          <w:rFonts w:hAnsi="Times New Roman" w:cs="Times New Roman"/>
          <w:color w:val="000000"/>
          <w:sz w:val="20"/>
          <w:szCs w:val="20"/>
          <w:lang w:val="ru-RU"/>
        </w:rPr>
        <w:t>24</w:t>
      </w:r>
      <w:r>
        <w:rPr>
          <w:rFonts w:hAnsi="Times New Roman" w:cs="Times New Roman"/>
          <w:color w:val="000000"/>
          <w:sz w:val="20"/>
          <w:szCs w:val="20"/>
          <w:lang w:val="ru-RU"/>
        </w:rPr>
        <w:t xml:space="preserve">%), процент учащихся, окончивших на «5», </w:t>
      </w:r>
      <w:r w:rsidR="002C01EC">
        <w:rPr>
          <w:rFonts w:hAnsi="Times New Roman" w:cs="Times New Roman"/>
          <w:color w:val="000000"/>
          <w:sz w:val="20"/>
          <w:szCs w:val="20"/>
          <w:lang w:val="ru-RU"/>
        </w:rPr>
        <w:t>остался на прежнем уровне 4процента</w:t>
      </w:r>
      <w:r>
        <w:rPr>
          <w:rFonts w:hAnsi="Times New Roman" w:cs="Times New Roman"/>
          <w:color w:val="000000"/>
          <w:sz w:val="20"/>
          <w:szCs w:val="20"/>
          <w:lang w:val="ru-RU"/>
        </w:rPr>
        <w:t>.</w:t>
      </w:r>
    </w:p>
    <w:p w:rsidR="008771BC" w:rsidRDefault="001646CD">
      <w:pPr>
        <w:rPr>
          <w:rFonts w:hAnsi="Times New Roman" w:cs="Times New Roman"/>
          <w:color w:val="000000"/>
          <w:sz w:val="20"/>
          <w:szCs w:val="20"/>
        </w:rPr>
      </w:pPr>
      <w:r>
        <w:rPr>
          <w:rFonts w:hAnsi="Times New Roman" w:cs="Times New Roman"/>
          <w:b/>
          <w:bCs/>
          <w:color w:val="000000"/>
          <w:sz w:val="20"/>
          <w:szCs w:val="20"/>
          <w:lang w:val="ru-RU"/>
        </w:rPr>
        <w:t xml:space="preserve">Таблица 8. Результаты освоения учащимися программы среднего общего образования по показателю </w:t>
      </w:r>
      <w:r>
        <w:rPr>
          <w:rFonts w:hAnsi="Times New Roman" w:cs="Times New Roman"/>
          <w:b/>
          <w:bCs/>
          <w:color w:val="000000"/>
          <w:sz w:val="20"/>
          <w:szCs w:val="20"/>
        </w:rPr>
        <w:t xml:space="preserve">«успеваемость» в </w:t>
      </w:r>
      <w:r w:rsidR="00147741">
        <w:rPr>
          <w:rFonts w:hAnsi="Times New Roman" w:cs="Times New Roman"/>
          <w:b/>
          <w:bCs/>
          <w:color w:val="000000"/>
          <w:sz w:val="20"/>
          <w:szCs w:val="20"/>
          <w:lang w:val="ru-RU"/>
        </w:rPr>
        <w:t>2024</w:t>
      </w:r>
      <w:r>
        <w:rPr>
          <w:rFonts w:hAnsi="Times New Roman" w:cs="Times New Roman"/>
          <w:b/>
          <w:bCs/>
          <w:color w:val="000000"/>
          <w:sz w:val="20"/>
          <w:szCs w:val="20"/>
        </w:rPr>
        <w:t> году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73"/>
        <w:gridCol w:w="957"/>
        <w:gridCol w:w="1116"/>
        <w:gridCol w:w="421"/>
        <w:gridCol w:w="1043"/>
        <w:gridCol w:w="331"/>
        <w:gridCol w:w="1043"/>
        <w:gridCol w:w="331"/>
        <w:gridCol w:w="1116"/>
        <w:gridCol w:w="331"/>
        <w:gridCol w:w="1116"/>
        <w:gridCol w:w="331"/>
        <w:gridCol w:w="1116"/>
        <w:gridCol w:w="331"/>
      </w:tblGrid>
      <w:tr w:rsidR="008771BC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1646CD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0"/>
                <w:szCs w:val="20"/>
              </w:rPr>
              <w:t>Классы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1646CD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0"/>
                <w:szCs w:val="20"/>
              </w:rPr>
              <w:t>Всего учащихся</w:t>
            </w:r>
          </w:p>
        </w:tc>
        <w:tc>
          <w:tcPr>
            <w:tcW w:w="0" w:type="auto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1646CD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0"/>
                <w:szCs w:val="20"/>
              </w:rPr>
              <w:t>Из них успевают</w:t>
            </w:r>
          </w:p>
        </w:tc>
        <w:tc>
          <w:tcPr>
            <w:tcW w:w="0" w:type="auto"/>
            <w:gridSpan w:val="4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1646CD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0"/>
                <w:szCs w:val="20"/>
              </w:rPr>
              <w:t>Окончили год</w:t>
            </w:r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1646CD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0"/>
                <w:szCs w:val="20"/>
              </w:rPr>
              <w:t>Не успевают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1646CD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0"/>
                <w:szCs w:val="20"/>
              </w:rPr>
              <w:t>Переведены условно</w:t>
            </w:r>
          </w:p>
        </w:tc>
      </w:tr>
      <w:tr w:rsidR="008771BC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8771BC">
            <w:pPr>
              <w:ind w:left="75" w:right="75"/>
              <w:rPr>
                <w:rFonts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8771BC">
            <w:pPr>
              <w:ind w:left="75" w:right="75"/>
              <w:rPr>
                <w:rFonts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8771BC">
            <w:pPr>
              <w:ind w:left="75" w:right="75"/>
              <w:rPr>
                <w:rFonts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1646CD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0" w:type="auto"/>
            <w:gridSpan w:val="4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8771BC">
            <w:pPr>
              <w:ind w:left="75" w:right="75"/>
              <w:rPr>
                <w:rFonts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8771BC">
            <w:pPr>
              <w:ind w:left="75" w:right="75"/>
              <w:rPr>
                <w:rFonts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1646CD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0"/>
                <w:szCs w:val="20"/>
              </w:rPr>
              <w:t>Из них н/а</w:t>
            </w:r>
          </w:p>
        </w:tc>
      </w:tr>
      <w:tr w:rsidR="008771BC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8771BC">
            <w:pPr>
              <w:ind w:left="75" w:right="75"/>
              <w:rPr>
                <w:rFonts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8771BC">
            <w:pPr>
              <w:ind w:left="75" w:right="75"/>
              <w:rPr>
                <w:rFonts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1646CD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0"/>
                <w:szCs w:val="20"/>
              </w:rPr>
              <w:t>Количество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1646CD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0"/>
                <w:szCs w:val="20"/>
              </w:rPr>
              <w:t>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1646CD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0"/>
                <w:szCs w:val="20"/>
              </w:rPr>
              <w:t>с отметками «4» и «5»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1646CD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0"/>
                <w:szCs w:val="20"/>
              </w:rPr>
              <w:t>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1646CD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0"/>
                <w:szCs w:val="20"/>
              </w:rPr>
              <w:t>с отметками «5»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1646CD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0"/>
                <w:szCs w:val="20"/>
              </w:rPr>
              <w:t>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1646CD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0"/>
                <w:szCs w:val="20"/>
              </w:rPr>
              <w:t>Количество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1646CD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0"/>
                <w:szCs w:val="20"/>
              </w:rPr>
              <w:t>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1646CD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0"/>
                <w:szCs w:val="20"/>
              </w:rPr>
              <w:t>Количество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1646CD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0"/>
                <w:szCs w:val="20"/>
              </w:rPr>
              <w:t>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1646CD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0"/>
                <w:szCs w:val="20"/>
              </w:rPr>
              <w:t>Количество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1646CD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0"/>
                <w:szCs w:val="20"/>
              </w:rPr>
              <w:t>%</w:t>
            </w:r>
          </w:p>
        </w:tc>
      </w:tr>
      <w:tr w:rsidR="008771B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1646CD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147741">
            <w:pP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18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820663">
            <w:pP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18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1646CD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820663">
            <w:pP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2C01EC">
            <w:pP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56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1646CD">
            <w:pP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2C01EC">
            <w:pP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11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1646CD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1646CD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1646CD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1646CD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1646CD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1646CD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8771B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1646CD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147741">
            <w:pP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820663">
            <w:pP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1646CD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820663">
            <w:pP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2C01EC">
            <w:pP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50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820663">
            <w:pP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2C01EC">
            <w:pP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33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1646CD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1646CD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1646CD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1646CD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1646CD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1646CD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8771B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1646CD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</w:rPr>
              <w:t>Итого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147741">
            <w:pP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24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820663">
            <w:pP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24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1646CD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820663">
            <w:pP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13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1646CD">
            <w:pP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54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820663">
            <w:pP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2C01EC">
            <w:pP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17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1646CD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1646CD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1646CD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1646CD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1646CD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1646CD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</w:tbl>
    <w:p w:rsidR="008771BC" w:rsidRDefault="001646CD">
      <w:pPr>
        <w:rPr>
          <w:rFonts w:hAnsi="Times New Roman" w:cs="Times New Roman"/>
          <w:color w:val="000000"/>
          <w:sz w:val="20"/>
          <w:szCs w:val="20"/>
          <w:lang w:val="ru-RU"/>
        </w:rPr>
      </w:pPr>
      <w:r>
        <w:rPr>
          <w:rFonts w:hAnsi="Times New Roman" w:cs="Times New Roman"/>
          <w:color w:val="000000"/>
          <w:sz w:val="20"/>
          <w:szCs w:val="20"/>
          <w:lang w:val="ru-RU"/>
        </w:rPr>
        <w:lastRenderedPageBreak/>
        <w:t xml:space="preserve">Результаты освоения учащимися программы среднего общего образования по показателю «успеваемость» в </w:t>
      </w:r>
      <w:r w:rsidR="002C01EC">
        <w:rPr>
          <w:rFonts w:hAnsi="Times New Roman" w:cs="Times New Roman"/>
          <w:color w:val="000000"/>
          <w:sz w:val="20"/>
          <w:szCs w:val="20"/>
          <w:lang w:val="ru-RU"/>
        </w:rPr>
        <w:t>2024</w:t>
      </w:r>
      <w:r>
        <w:rPr>
          <w:rFonts w:hAnsi="Times New Roman" w:cs="Times New Roman"/>
          <w:color w:val="000000"/>
          <w:sz w:val="20"/>
          <w:szCs w:val="20"/>
        </w:rPr>
        <w:t> </w:t>
      </w:r>
      <w:r>
        <w:rPr>
          <w:rFonts w:hAnsi="Times New Roman" w:cs="Times New Roman"/>
          <w:color w:val="000000"/>
          <w:sz w:val="20"/>
          <w:szCs w:val="20"/>
          <w:lang w:val="ru-RU"/>
        </w:rPr>
        <w:t xml:space="preserve">учебном году стабильны (в </w:t>
      </w:r>
      <w:r w:rsidR="002C01EC">
        <w:rPr>
          <w:rFonts w:hAnsi="Times New Roman" w:cs="Times New Roman"/>
          <w:color w:val="000000"/>
          <w:sz w:val="20"/>
          <w:szCs w:val="20"/>
          <w:lang w:val="ru-RU"/>
        </w:rPr>
        <w:t>2023</w:t>
      </w:r>
      <w:r>
        <w:rPr>
          <w:rFonts w:hAnsi="Times New Roman" w:cs="Times New Roman"/>
          <w:color w:val="000000"/>
          <w:sz w:val="20"/>
          <w:szCs w:val="20"/>
          <w:lang w:val="ru-RU"/>
        </w:rPr>
        <w:t xml:space="preserve">-м количество обучающихся, которые окончили полугодие на «4» и «5», было </w:t>
      </w:r>
      <w:r w:rsidR="002C01EC">
        <w:rPr>
          <w:rFonts w:hAnsi="Times New Roman" w:cs="Times New Roman"/>
          <w:color w:val="000000"/>
          <w:sz w:val="20"/>
          <w:szCs w:val="20"/>
          <w:lang w:val="ru-RU"/>
        </w:rPr>
        <w:t>54</w:t>
      </w:r>
      <w:r>
        <w:rPr>
          <w:rFonts w:hAnsi="Times New Roman" w:cs="Times New Roman"/>
          <w:color w:val="000000"/>
          <w:sz w:val="20"/>
          <w:szCs w:val="20"/>
          <w:lang w:val="ru-RU"/>
        </w:rPr>
        <w:t xml:space="preserve">%), процент учащихся, окончивших на «5», стабилен (в </w:t>
      </w:r>
      <w:r w:rsidR="002C01EC">
        <w:rPr>
          <w:rFonts w:hAnsi="Times New Roman" w:cs="Times New Roman"/>
          <w:color w:val="000000"/>
          <w:sz w:val="20"/>
          <w:szCs w:val="20"/>
          <w:lang w:val="ru-RU"/>
        </w:rPr>
        <w:t>2023</w:t>
      </w:r>
      <w:r>
        <w:rPr>
          <w:rFonts w:hAnsi="Times New Roman" w:cs="Times New Roman"/>
          <w:color w:val="000000"/>
          <w:sz w:val="20"/>
          <w:szCs w:val="20"/>
          <w:lang w:val="ru-RU"/>
        </w:rPr>
        <w:t xml:space="preserve">-м было </w:t>
      </w:r>
      <w:r w:rsidR="002C01EC">
        <w:rPr>
          <w:rFonts w:hAnsi="Times New Roman" w:cs="Times New Roman"/>
          <w:color w:val="000000"/>
          <w:sz w:val="20"/>
          <w:szCs w:val="20"/>
          <w:lang w:val="ru-RU"/>
        </w:rPr>
        <w:t>20</w:t>
      </w:r>
      <w:r>
        <w:rPr>
          <w:rFonts w:hAnsi="Times New Roman" w:cs="Times New Roman"/>
          <w:color w:val="000000"/>
          <w:sz w:val="20"/>
          <w:szCs w:val="20"/>
          <w:lang w:val="ru-RU"/>
        </w:rPr>
        <w:t>%).</w:t>
      </w:r>
    </w:p>
    <w:p w:rsidR="008771BC" w:rsidRDefault="001646CD">
      <w:pPr>
        <w:jc w:val="center"/>
        <w:rPr>
          <w:rFonts w:hAnsi="Times New Roman" w:cs="Times New Roman"/>
          <w:color w:val="000000"/>
          <w:sz w:val="20"/>
          <w:szCs w:val="20"/>
          <w:lang w:val="ru-RU"/>
        </w:rPr>
      </w:pPr>
      <w:r>
        <w:rPr>
          <w:rFonts w:hAnsi="Times New Roman" w:cs="Times New Roman"/>
          <w:b/>
          <w:bCs/>
          <w:color w:val="000000"/>
          <w:sz w:val="20"/>
          <w:szCs w:val="20"/>
          <w:lang w:val="ru-RU"/>
        </w:rPr>
        <w:t>Результаты ГИА-2023</w:t>
      </w:r>
    </w:p>
    <w:p w:rsidR="008771BC" w:rsidRDefault="001646CD">
      <w:pPr>
        <w:rPr>
          <w:rFonts w:hAnsi="Times New Roman" w:cs="Times New Roman"/>
          <w:color w:val="000000"/>
          <w:sz w:val="20"/>
          <w:szCs w:val="20"/>
          <w:lang w:val="ru-RU"/>
        </w:rPr>
      </w:pPr>
      <w:r>
        <w:rPr>
          <w:rFonts w:hAnsi="Times New Roman" w:cs="Times New Roman"/>
          <w:color w:val="000000"/>
          <w:sz w:val="20"/>
          <w:szCs w:val="20"/>
          <w:lang w:val="ru-RU"/>
        </w:rPr>
        <w:t xml:space="preserve">В </w:t>
      </w:r>
      <w:r w:rsidR="00820663">
        <w:rPr>
          <w:rFonts w:hAnsi="Times New Roman" w:cs="Times New Roman"/>
          <w:color w:val="000000"/>
          <w:sz w:val="20"/>
          <w:szCs w:val="20"/>
          <w:lang w:val="ru-RU"/>
        </w:rPr>
        <w:t>2024</w:t>
      </w:r>
      <w:r>
        <w:rPr>
          <w:rFonts w:hAnsi="Times New Roman" w:cs="Times New Roman"/>
          <w:color w:val="000000"/>
          <w:sz w:val="20"/>
          <w:szCs w:val="20"/>
          <w:lang w:val="ru-RU"/>
        </w:rPr>
        <w:t xml:space="preserve"> году ГИА прошла в обычном формате в соответствии с Порядками ГИА-9 и ГИА-11. Девятиклассники сдавали ОГЭ по русскому языку и математике, а также по двум предметам на выбор. Одиннадцатиклассники сдавали ЕГЭ по двум обязательным предметам – русскому языку и математике – и при желании по предметам по выбору.</w:t>
      </w:r>
    </w:p>
    <w:p w:rsidR="008771BC" w:rsidRDefault="001646CD">
      <w:pPr>
        <w:rPr>
          <w:rFonts w:hAnsi="Times New Roman" w:cs="Times New Roman"/>
          <w:color w:val="000000"/>
          <w:sz w:val="20"/>
          <w:szCs w:val="20"/>
          <w:lang w:val="ru-RU"/>
        </w:rPr>
      </w:pPr>
      <w:r>
        <w:rPr>
          <w:rFonts w:hAnsi="Times New Roman" w:cs="Times New Roman"/>
          <w:b/>
          <w:bCs/>
          <w:color w:val="000000"/>
          <w:sz w:val="20"/>
          <w:szCs w:val="20"/>
          <w:lang w:val="ru-RU"/>
        </w:rPr>
        <w:t xml:space="preserve">Таблица 9. Общая численность выпускников </w:t>
      </w:r>
      <w:r w:rsidR="00820663">
        <w:rPr>
          <w:rFonts w:hAnsi="Times New Roman" w:cs="Times New Roman"/>
          <w:b/>
          <w:bCs/>
          <w:color w:val="000000"/>
          <w:sz w:val="20"/>
          <w:szCs w:val="20"/>
          <w:lang w:val="ru-RU"/>
        </w:rPr>
        <w:t>2023</w:t>
      </w:r>
      <w:r>
        <w:rPr>
          <w:rFonts w:hAnsi="Times New Roman" w:cs="Times New Roman"/>
          <w:b/>
          <w:bCs/>
          <w:color w:val="000000"/>
          <w:sz w:val="20"/>
          <w:szCs w:val="20"/>
          <w:lang w:val="ru-RU"/>
        </w:rPr>
        <w:t>/</w:t>
      </w:r>
      <w:r w:rsidR="00820663">
        <w:rPr>
          <w:rFonts w:hAnsi="Times New Roman" w:cs="Times New Roman"/>
          <w:b/>
          <w:bCs/>
          <w:color w:val="000000"/>
          <w:sz w:val="20"/>
          <w:szCs w:val="20"/>
          <w:lang w:val="ru-RU"/>
        </w:rPr>
        <w:t>24</w:t>
      </w:r>
      <w:r>
        <w:rPr>
          <w:rFonts w:hAnsi="Times New Roman" w:cs="Times New Roman"/>
          <w:b/>
          <w:bCs/>
          <w:color w:val="000000"/>
          <w:sz w:val="20"/>
          <w:szCs w:val="20"/>
        </w:rPr>
        <w:t> </w:t>
      </w:r>
      <w:r>
        <w:rPr>
          <w:rFonts w:hAnsi="Times New Roman" w:cs="Times New Roman"/>
          <w:b/>
          <w:bCs/>
          <w:color w:val="000000"/>
          <w:sz w:val="20"/>
          <w:szCs w:val="20"/>
          <w:lang w:val="ru-RU"/>
        </w:rPr>
        <w:t>учебного года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520"/>
        <w:gridCol w:w="1117"/>
        <w:gridCol w:w="1087"/>
      </w:tblGrid>
      <w:tr w:rsidR="008771B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8771BC">
            <w:pPr>
              <w:ind w:left="75" w:right="75"/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1646CD">
            <w:pPr>
              <w:jc w:val="center"/>
              <w:rPr>
                <w:rFonts w:hAnsi="Times New Roman" w:cs="Times New Roman"/>
                <w:color w:val="000000"/>
                <w:sz w:val="20"/>
                <w:szCs w:val="20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0"/>
                <w:szCs w:val="20"/>
              </w:rPr>
              <w:t>9-е классы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1646CD">
            <w:pPr>
              <w:jc w:val="center"/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0"/>
                <w:szCs w:val="20"/>
              </w:rPr>
              <w:t>11-й класс</w:t>
            </w:r>
          </w:p>
        </w:tc>
      </w:tr>
      <w:tr w:rsidR="008771B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1646CD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</w:rPr>
              <w:t>Общее количество выпускников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2C01EC">
            <w:pPr>
              <w:jc w:val="center"/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37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820663">
            <w:pPr>
              <w:jc w:val="center"/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6</w:t>
            </w:r>
          </w:p>
        </w:tc>
      </w:tr>
      <w:tr w:rsidR="008771B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1646CD">
            <w:pP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Количество обучающихся на семейном образовании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1646CD">
            <w:pPr>
              <w:jc w:val="center"/>
              <w:rPr>
                <w:rFonts w:hAnsi="Times New Roman" w:cs="Times New Roman"/>
                <w:color w:val="000000"/>
                <w:sz w:val="20"/>
                <w:szCs w:val="20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1646CD">
            <w:pPr>
              <w:jc w:val="center"/>
              <w:rPr>
                <w:rFonts w:hAnsi="Times New Roman" w:cs="Times New Roman"/>
                <w:color w:val="000000"/>
                <w:sz w:val="20"/>
                <w:szCs w:val="20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8771B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1646CD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</w:rPr>
              <w:t>Количество обучающихся с ОВЗ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2C01EC">
            <w:pPr>
              <w:jc w:val="center"/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1646CD">
            <w:pPr>
              <w:jc w:val="center"/>
              <w:rPr>
                <w:rFonts w:hAnsi="Times New Roman" w:cs="Times New Roman"/>
                <w:color w:val="000000"/>
                <w:sz w:val="20"/>
                <w:szCs w:val="20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8771B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1646CD">
            <w:pP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Количество обучающихся, получивших «зачет» за итоговое собеседование/сочинение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2C01EC">
            <w:pPr>
              <w:jc w:val="center"/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37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820663">
            <w:pPr>
              <w:jc w:val="center"/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6</w:t>
            </w:r>
          </w:p>
        </w:tc>
      </w:tr>
      <w:tr w:rsidR="008771B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1646CD">
            <w:pP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Количество обучающихся, не допущенных к ГИА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1646CD">
            <w:pPr>
              <w:jc w:val="center"/>
              <w:rPr>
                <w:rFonts w:hAnsi="Times New Roman" w:cs="Times New Roman"/>
                <w:color w:val="000000"/>
                <w:sz w:val="20"/>
                <w:szCs w:val="20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1646CD">
            <w:pPr>
              <w:jc w:val="center"/>
              <w:rPr>
                <w:rFonts w:hAnsi="Times New Roman" w:cs="Times New Roman"/>
                <w:color w:val="000000"/>
                <w:sz w:val="20"/>
                <w:szCs w:val="20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8771B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1646CD">
            <w:pPr>
              <w:rPr>
                <w:sz w:val="20"/>
                <w:szCs w:val="20"/>
                <w:lang w:val="ru-RU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Количество обучающихся, проходивших процедуру ГИА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2C01EC" w:rsidP="002C01EC">
            <w:pPr>
              <w:jc w:val="center"/>
              <w:rPr>
                <w:sz w:val="20"/>
                <w:szCs w:val="20"/>
                <w:lang w:val="ru-RU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37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820663" w:rsidP="002C01EC">
            <w:pPr>
              <w:jc w:val="center"/>
              <w:rPr>
                <w:sz w:val="20"/>
                <w:szCs w:val="20"/>
                <w:lang w:val="ru-RU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6</w:t>
            </w:r>
          </w:p>
        </w:tc>
      </w:tr>
      <w:tr w:rsidR="008771B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1646CD">
            <w:pPr>
              <w:rPr>
                <w:sz w:val="20"/>
                <w:szCs w:val="20"/>
                <w:lang w:val="ru-RU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Количество обучающихся, сдававших ГИА в форме промежуточной аттестации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1646CD" w:rsidP="002C01EC">
            <w:pPr>
              <w:jc w:val="center"/>
              <w:rPr>
                <w:sz w:val="20"/>
                <w:szCs w:val="20"/>
                <w:lang w:val="ru-RU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1646CD" w:rsidP="002C01EC">
            <w:pPr>
              <w:jc w:val="center"/>
              <w:rPr>
                <w:sz w:val="20"/>
                <w:szCs w:val="20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8771B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1646CD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</w:rPr>
              <w:t>Количество обучающихся, получивших аттестат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2C01EC">
            <w:pPr>
              <w:jc w:val="center"/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37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820663">
            <w:pPr>
              <w:jc w:val="center"/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6</w:t>
            </w:r>
          </w:p>
        </w:tc>
      </w:tr>
    </w:tbl>
    <w:p w:rsidR="008771BC" w:rsidRDefault="001646CD">
      <w:pPr>
        <w:rPr>
          <w:rFonts w:hAnsi="Times New Roman" w:cs="Times New Roman"/>
          <w:color w:val="000000"/>
          <w:sz w:val="20"/>
          <w:szCs w:val="20"/>
        </w:rPr>
      </w:pPr>
      <w:r>
        <w:rPr>
          <w:rFonts w:hAnsi="Times New Roman" w:cs="Times New Roman"/>
          <w:b/>
          <w:bCs/>
          <w:color w:val="000000"/>
          <w:sz w:val="20"/>
          <w:szCs w:val="20"/>
        </w:rPr>
        <w:t>ГИА в 9-х классах</w:t>
      </w:r>
    </w:p>
    <w:p w:rsidR="008771BC" w:rsidRDefault="001646CD">
      <w:pPr>
        <w:rPr>
          <w:rFonts w:hAnsi="Times New Roman" w:cs="Times New Roman"/>
          <w:color w:val="000000"/>
          <w:sz w:val="20"/>
          <w:szCs w:val="20"/>
          <w:lang w:val="ru-RU"/>
        </w:rPr>
      </w:pPr>
      <w:r>
        <w:rPr>
          <w:rFonts w:hAnsi="Times New Roman" w:cs="Times New Roman"/>
          <w:color w:val="000000"/>
          <w:sz w:val="20"/>
          <w:szCs w:val="20"/>
          <w:lang w:val="ru-RU"/>
        </w:rPr>
        <w:t xml:space="preserve">В </w:t>
      </w:r>
      <w:r w:rsidR="00820663">
        <w:rPr>
          <w:rFonts w:hAnsi="Times New Roman" w:cs="Times New Roman"/>
          <w:color w:val="000000"/>
          <w:sz w:val="20"/>
          <w:szCs w:val="20"/>
          <w:lang w:val="ru-RU"/>
        </w:rPr>
        <w:t>2023</w:t>
      </w:r>
      <w:r>
        <w:rPr>
          <w:rFonts w:hAnsi="Times New Roman" w:cs="Times New Roman"/>
          <w:color w:val="000000"/>
          <w:sz w:val="20"/>
          <w:szCs w:val="20"/>
          <w:lang w:val="ru-RU"/>
        </w:rPr>
        <w:t>/</w:t>
      </w:r>
      <w:r w:rsidR="00820663">
        <w:rPr>
          <w:rFonts w:hAnsi="Times New Roman" w:cs="Times New Roman"/>
          <w:color w:val="000000"/>
          <w:sz w:val="20"/>
          <w:szCs w:val="20"/>
          <w:lang w:val="ru-RU"/>
        </w:rPr>
        <w:t>24</w:t>
      </w:r>
      <w:r>
        <w:rPr>
          <w:rFonts w:hAnsi="Times New Roman" w:cs="Times New Roman"/>
          <w:color w:val="000000"/>
          <w:sz w:val="20"/>
          <w:szCs w:val="20"/>
        </w:rPr>
        <w:t> </w:t>
      </w:r>
      <w:r>
        <w:rPr>
          <w:rFonts w:hAnsi="Times New Roman" w:cs="Times New Roman"/>
          <w:color w:val="000000"/>
          <w:sz w:val="20"/>
          <w:szCs w:val="20"/>
          <w:lang w:val="ru-RU"/>
        </w:rPr>
        <w:t>учебном году одним из условий допуска обучающихся 9-х классов</w:t>
      </w:r>
      <w:r>
        <w:rPr>
          <w:rFonts w:hAnsi="Times New Roman" w:cs="Times New Roman"/>
          <w:color w:val="000000"/>
          <w:sz w:val="20"/>
          <w:szCs w:val="20"/>
        </w:rPr>
        <w:t> </w:t>
      </w:r>
      <w:r>
        <w:rPr>
          <w:rFonts w:hAnsi="Times New Roman" w:cs="Times New Roman"/>
          <w:color w:val="000000"/>
          <w:sz w:val="20"/>
          <w:szCs w:val="20"/>
          <w:lang w:val="ru-RU"/>
        </w:rPr>
        <w:t>к ГИА было получение «зачета» за</w:t>
      </w:r>
      <w:r>
        <w:rPr>
          <w:rFonts w:hAnsi="Times New Roman" w:cs="Times New Roman"/>
          <w:color w:val="000000"/>
          <w:sz w:val="20"/>
          <w:szCs w:val="20"/>
        </w:rPr>
        <w:t> </w:t>
      </w:r>
      <w:r>
        <w:rPr>
          <w:rFonts w:hAnsi="Times New Roman" w:cs="Times New Roman"/>
          <w:color w:val="000000"/>
          <w:sz w:val="20"/>
          <w:szCs w:val="20"/>
          <w:lang w:val="ru-RU"/>
        </w:rPr>
        <w:t>итоговое собеседование.</w:t>
      </w:r>
      <w:r>
        <w:rPr>
          <w:rFonts w:hAnsi="Times New Roman" w:cs="Times New Roman"/>
          <w:color w:val="000000"/>
          <w:sz w:val="20"/>
          <w:szCs w:val="20"/>
        </w:rPr>
        <w:t> </w:t>
      </w:r>
      <w:r>
        <w:rPr>
          <w:rFonts w:hAnsi="Times New Roman" w:cs="Times New Roman"/>
          <w:color w:val="000000"/>
          <w:sz w:val="20"/>
          <w:szCs w:val="20"/>
          <w:lang w:val="ru-RU"/>
        </w:rPr>
        <w:t>Испытание прошло</w:t>
      </w:r>
      <w:r w:rsidR="00820663">
        <w:rPr>
          <w:rFonts w:hAnsi="Times New Roman" w:cs="Times New Roman"/>
          <w:color w:val="000000"/>
          <w:sz w:val="20"/>
          <w:szCs w:val="20"/>
          <w:lang w:val="ru-RU"/>
        </w:rPr>
        <w:t xml:space="preserve"> 01.02.2024</w:t>
      </w:r>
      <w:r>
        <w:rPr>
          <w:rFonts w:hAnsi="Times New Roman" w:cs="Times New Roman"/>
          <w:color w:val="000000"/>
          <w:sz w:val="20"/>
          <w:szCs w:val="20"/>
          <w:lang w:val="ru-RU"/>
        </w:rPr>
        <w:t xml:space="preserve"> </w:t>
      </w:r>
      <w:r>
        <w:rPr>
          <w:rFonts w:hAnsi="Times New Roman" w:cs="Times New Roman"/>
          <w:color w:val="000000"/>
          <w:sz w:val="20"/>
          <w:szCs w:val="20"/>
        </w:rPr>
        <w:t> </w:t>
      </w:r>
      <w:r>
        <w:rPr>
          <w:rFonts w:hAnsi="Times New Roman" w:cs="Times New Roman"/>
          <w:color w:val="000000"/>
          <w:sz w:val="20"/>
          <w:szCs w:val="20"/>
          <w:lang w:val="ru-RU"/>
        </w:rPr>
        <w:t>в МОУ «Пронская средняя общеобразовательная школа»</w:t>
      </w:r>
      <w:r>
        <w:rPr>
          <w:rFonts w:hAnsi="Times New Roman" w:cs="Times New Roman"/>
          <w:color w:val="000000"/>
          <w:sz w:val="20"/>
          <w:szCs w:val="20"/>
        </w:rPr>
        <w:t> </w:t>
      </w:r>
      <w:r>
        <w:rPr>
          <w:rFonts w:hAnsi="Times New Roman" w:cs="Times New Roman"/>
          <w:color w:val="000000"/>
          <w:sz w:val="20"/>
          <w:szCs w:val="20"/>
          <w:lang w:val="ru-RU"/>
        </w:rPr>
        <w:t>в очном формате. В итоговом собеседовании</w:t>
      </w:r>
      <w:r>
        <w:rPr>
          <w:rFonts w:hAnsi="Times New Roman" w:cs="Times New Roman"/>
          <w:color w:val="000000"/>
          <w:sz w:val="20"/>
          <w:szCs w:val="20"/>
        </w:rPr>
        <w:t> </w:t>
      </w:r>
      <w:r>
        <w:rPr>
          <w:rFonts w:hAnsi="Times New Roman" w:cs="Times New Roman"/>
          <w:color w:val="000000"/>
          <w:sz w:val="20"/>
          <w:szCs w:val="20"/>
          <w:lang w:val="ru-RU"/>
        </w:rPr>
        <w:t xml:space="preserve">приняли участие </w:t>
      </w:r>
      <w:r w:rsidR="00820663">
        <w:rPr>
          <w:rFonts w:hAnsi="Times New Roman" w:cs="Times New Roman"/>
          <w:color w:val="000000"/>
          <w:sz w:val="20"/>
          <w:szCs w:val="20"/>
          <w:lang w:val="ru-RU"/>
        </w:rPr>
        <w:t>36</w:t>
      </w:r>
      <w:r>
        <w:rPr>
          <w:rFonts w:hAnsi="Times New Roman" w:cs="Times New Roman"/>
          <w:color w:val="000000"/>
          <w:sz w:val="20"/>
          <w:szCs w:val="20"/>
        </w:rPr>
        <w:t> </w:t>
      </w:r>
      <w:r>
        <w:rPr>
          <w:rFonts w:hAnsi="Times New Roman" w:cs="Times New Roman"/>
          <w:color w:val="000000"/>
          <w:sz w:val="20"/>
          <w:szCs w:val="20"/>
          <w:lang w:val="ru-RU"/>
        </w:rPr>
        <w:t>обучающихся</w:t>
      </w:r>
      <w:r>
        <w:rPr>
          <w:rFonts w:hAnsi="Times New Roman" w:cs="Times New Roman"/>
          <w:color w:val="000000"/>
          <w:sz w:val="20"/>
          <w:szCs w:val="20"/>
        </w:rPr>
        <w:t> </w:t>
      </w:r>
      <w:r>
        <w:rPr>
          <w:rFonts w:hAnsi="Times New Roman" w:cs="Times New Roman"/>
          <w:color w:val="000000"/>
          <w:sz w:val="20"/>
          <w:szCs w:val="20"/>
          <w:lang w:val="ru-RU"/>
        </w:rPr>
        <w:t>(</w:t>
      </w:r>
      <w:r w:rsidR="00820663">
        <w:rPr>
          <w:rFonts w:hAnsi="Times New Roman" w:cs="Times New Roman"/>
          <w:color w:val="000000"/>
          <w:sz w:val="20"/>
          <w:szCs w:val="20"/>
          <w:lang w:val="ru-RU"/>
        </w:rPr>
        <w:t>100</w:t>
      </w:r>
      <w:r>
        <w:rPr>
          <w:rFonts w:hAnsi="Times New Roman" w:cs="Times New Roman"/>
          <w:color w:val="000000"/>
          <w:sz w:val="20"/>
          <w:szCs w:val="20"/>
          <w:lang w:val="ru-RU"/>
        </w:rPr>
        <w:t>%), все участники получили «зачет».</w:t>
      </w:r>
    </w:p>
    <w:p w:rsidR="008771BC" w:rsidRDefault="001646CD">
      <w:pPr>
        <w:rPr>
          <w:rFonts w:hAnsi="Times New Roman" w:cs="Times New Roman"/>
          <w:color w:val="000000"/>
          <w:sz w:val="20"/>
          <w:szCs w:val="20"/>
          <w:lang w:val="ru-RU"/>
        </w:rPr>
      </w:pPr>
      <w:r>
        <w:rPr>
          <w:rFonts w:hAnsi="Times New Roman" w:cs="Times New Roman"/>
          <w:color w:val="000000"/>
          <w:sz w:val="20"/>
          <w:szCs w:val="20"/>
          <w:lang w:val="ru-RU"/>
        </w:rPr>
        <w:t xml:space="preserve">В </w:t>
      </w:r>
      <w:r w:rsidR="00820663">
        <w:rPr>
          <w:rFonts w:hAnsi="Times New Roman" w:cs="Times New Roman"/>
          <w:color w:val="000000"/>
          <w:sz w:val="20"/>
          <w:szCs w:val="20"/>
          <w:lang w:val="ru-RU"/>
        </w:rPr>
        <w:t>2024</w:t>
      </w:r>
      <w:r>
        <w:rPr>
          <w:rFonts w:hAnsi="Times New Roman" w:cs="Times New Roman"/>
          <w:color w:val="000000"/>
          <w:sz w:val="20"/>
          <w:szCs w:val="20"/>
        </w:rPr>
        <w:t> </w:t>
      </w:r>
      <w:r>
        <w:rPr>
          <w:rFonts w:hAnsi="Times New Roman" w:cs="Times New Roman"/>
          <w:color w:val="000000"/>
          <w:sz w:val="20"/>
          <w:szCs w:val="20"/>
          <w:lang w:val="ru-RU"/>
        </w:rPr>
        <w:t xml:space="preserve">году </w:t>
      </w:r>
      <w:r w:rsidR="008C477B">
        <w:rPr>
          <w:rFonts w:hAnsi="Times New Roman" w:cs="Times New Roman"/>
          <w:color w:val="000000"/>
          <w:sz w:val="20"/>
          <w:szCs w:val="20"/>
          <w:lang w:val="ru-RU"/>
        </w:rPr>
        <w:t>29</w:t>
      </w:r>
      <w:r>
        <w:rPr>
          <w:rFonts w:hAnsi="Times New Roman" w:cs="Times New Roman"/>
          <w:color w:val="000000"/>
          <w:sz w:val="20"/>
          <w:szCs w:val="20"/>
          <w:lang w:val="ru-RU"/>
        </w:rPr>
        <w:t xml:space="preserve"> девятиклассник</w:t>
      </w:r>
      <w:r w:rsidR="008C477B">
        <w:rPr>
          <w:rFonts w:hAnsi="Times New Roman" w:cs="Times New Roman"/>
          <w:color w:val="000000"/>
          <w:sz w:val="20"/>
          <w:szCs w:val="20"/>
          <w:lang w:val="ru-RU"/>
        </w:rPr>
        <w:t>ов</w:t>
      </w:r>
      <w:r>
        <w:rPr>
          <w:rFonts w:hAnsi="Times New Roman" w:cs="Times New Roman"/>
          <w:color w:val="000000"/>
          <w:sz w:val="20"/>
          <w:szCs w:val="20"/>
          <w:lang w:val="ru-RU"/>
        </w:rPr>
        <w:t xml:space="preserve"> сдавали ГИА в форме ОГЭ. Обучающиеся сдали ОГЭ по основным предметам – русскому языку и математике на достаточно высоком уровне.</w:t>
      </w:r>
      <w:r>
        <w:rPr>
          <w:rFonts w:hAnsi="Times New Roman" w:cs="Times New Roman"/>
          <w:color w:val="000000"/>
          <w:sz w:val="20"/>
          <w:szCs w:val="20"/>
        </w:rPr>
        <w:t> </w:t>
      </w:r>
      <w:r>
        <w:rPr>
          <w:rFonts w:hAnsi="Times New Roman" w:cs="Times New Roman"/>
          <w:color w:val="000000"/>
          <w:sz w:val="20"/>
          <w:szCs w:val="20"/>
          <w:lang w:val="ru-RU"/>
        </w:rPr>
        <w:t>Успеваемость по математике и русскому языку за последние три года не изменилась и стабильно составляет 100 процентов..</w:t>
      </w:r>
    </w:p>
    <w:p w:rsidR="008771BC" w:rsidRDefault="001646CD">
      <w:pPr>
        <w:rPr>
          <w:rFonts w:hAnsi="Times New Roman" w:cs="Times New Roman"/>
          <w:color w:val="000000"/>
          <w:sz w:val="20"/>
          <w:szCs w:val="20"/>
          <w:lang w:val="ru-RU"/>
        </w:rPr>
      </w:pPr>
      <w:r>
        <w:rPr>
          <w:rFonts w:hAnsi="Times New Roman" w:cs="Times New Roman"/>
          <w:b/>
          <w:bCs/>
          <w:color w:val="000000"/>
          <w:sz w:val="20"/>
          <w:szCs w:val="20"/>
          <w:lang w:val="ru-RU"/>
        </w:rPr>
        <w:t>Таблица 10. Результаты ОГЭ по обязательным предметам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06"/>
        <w:gridCol w:w="1416"/>
        <w:gridCol w:w="992"/>
        <w:gridCol w:w="942"/>
        <w:gridCol w:w="1416"/>
        <w:gridCol w:w="992"/>
        <w:gridCol w:w="942"/>
      </w:tblGrid>
      <w:tr w:rsidR="008771BC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1646CD">
            <w:pPr>
              <w:rPr>
                <w:sz w:val="20"/>
                <w:szCs w:val="20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0"/>
                <w:szCs w:val="20"/>
              </w:rPr>
              <w:t>Учебный</w:t>
            </w:r>
            <w:r>
              <w:rPr>
                <w:sz w:val="20"/>
                <w:szCs w:val="20"/>
              </w:rPr>
              <w:br/>
            </w:r>
            <w:r>
              <w:rPr>
                <w:rFonts w:hAnsi="Times New Roman" w:cs="Times New Roman"/>
                <w:b/>
                <w:bCs/>
                <w:color w:val="000000"/>
                <w:sz w:val="20"/>
                <w:szCs w:val="20"/>
              </w:rPr>
              <w:t>год</w:t>
            </w:r>
          </w:p>
        </w:tc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1646CD">
            <w:pPr>
              <w:rPr>
                <w:sz w:val="20"/>
                <w:szCs w:val="20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0"/>
                <w:szCs w:val="20"/>
              </w:rPr>
              <w:t>Математика</w:t>
            </w:r>
          </w:p>
        </w:tc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1646CD">
            <w:pPr>
              <w:rPr>
                <w:sz w:val="20"/>
                <w:szCs w:val="20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0"/>
                <w:szCs w:val="20"/>
              </w:rPr>
              <w:t>Русский язык</w:t>
            </w:r>
          </w:p>
        </w:tc>
      </w:tr>
      <w:tr w:rsidR="008771BC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8771BC">
            <w:pPr>
              <w:ind w:left="75" w:right="75"/>
              <w:rPr>
                <w:rFonts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1646CD">
            <w:pPr>
              <w:rPr>
                <w:sz w:val="20"/>
                <w:szCs w:val="20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0"/>
                <w:szCs w:val="20"/>
              </w:rPr>
              <w:t>Успеваемость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1646CD">
            <w:pPr>
              <w:rPr>
                <w:sz w:val="20"/>
                <w:szCs w:val="20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0"/>
                <w:szCs w:val="20"/>
              </w:rPr>
              <w:t>Качество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1646CD">
            <w:pPr>
              <w:rPr>
                <w:sz w:val="20"/>
                <w:szCs w:val="20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0"/>
                <w:szCs w:val="20"/>
              </w:rPr>
              <w:t>Средний</w:t>
            </w:r>
            <w:r>
              <w:rPr>
                <w:sz w:val="20"/>
                <w:szCs w:val="20"/>
              </w:rPr>
              <w:br/>
            </w:r>
            <w:r>
              <w:rPr>
                <w:rFonts w:hAnsi="Times New Roman" w:cs="Times New Roman"/>
                <w:b/>
                <w:bCs/>
                <w:color w:val="000000"/>
                <w:sz w:val="20"/>
                <w:szCs w:val="20"/>
              </w:rPr>
              <w:t>балл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1646CD">
            <w:pPr>
              <w:rPr>
                <w:sz w:val="20"/>
                <w:szCs w:val="20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0"/>
                <w:szCs w:val="20"/>
              </w:rPr>
              <w:t>Успеваемость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1646CD">
            <w:pPr>
              <w:rPr>
                <w:sz w:val="20"/>
                <w:szCs w:val="20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0"/>
                <w:szCs w:val="20"/>
              </w:rPr>
              <w:t>Качество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1646CD">
            <w:pPr>
              <w:rPr>
                <w:sz w:val="20"/>
                <w:szCs w:val="20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0"/>
                <w:szCs w:val="20"/>
              </w:rPr>
              <w:t>Средний</w:t>
            </w:r>
            <w:r>
              <w:rPr>
                <w:sz w:val="20"/>
                <w:szCs w:val="20"/>
              </w:rPr>
              <w:br/>
            </w:r>
            <w:r>
              <w:rPr>
                <w:rFonts w:hAnsi="Times New Roman" w:cs="Times New Roman"/>
                <w:b/>
                <w:bCs/>
                <w:color w:val="000000"/>
                <w:sz w:val="20"/>
                <w:szCs w:val="20"/>
              </w:rPr>
              <w:t>балл</w:t>
            </w:r>
          </w:p>
        </w:tc>
      </w:tr>
      <w:tr w:rsidR="008771B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1646CD">
            <w:pPr>
              <w:rPr>
                <w:sz w:val="20"/>
                <w:szCs w:val="20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</w:rPr>
              <w:t>2020/2021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1646CD">
            <w:pPr>
              <w:rPr>
                <w:sz w:val="20"/>
                <w:szCs w:val="20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1646CD">
            <w:pPr>
              <w:rPr>
                <w:sz w:val="20"/>
                <w:szCs w:val="20"/>
                <w:lang w:val="ru-RU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14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1646CD">
            <w:pPr>
              <w:rPr>
                <w:sz w:val="20"/>
                <w:szCs w:val="20"/>
                <w:lang w:val="ru-RU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1646CD">
            <w:pPr>
              <w:rPr>
                <w:sz w:val="20"/>
                <w:szCs w:val="20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1646CD">
            <w:pPr>
              <w:rPr>
                <w:sz w:val="20"/>
                <w:szCs w:val="20"/>
                <w:lang w:val="ru-RU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51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1646CD">
            <w:pPr>
              <w:rPr>
                <w:sz w:val="20"/>
                <w:szCs w:val="20"/>
                <w:lang w:val="ru-RU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</w:rPr>
              <w:t>4</w:t>
            </w:r>
          </w:p>
        </w:tc>
      </w:tr>
      <w:tr w:rsidR="008771B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1646CD">
            <w:pPr>
              <w:rPr>
                <w:sz w:val="20"/>
                <w:szCs w:val="20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</w:rPr>
              <w:t>2021/2022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1646CD">
            <w:pPr>
              <w:rPr>
                <w:sz w:val="20"/>
                <w:szCs w:val="20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1646CD">
            <w:pPr>
              <w:rPr>
                <w:sz w:val="20"/>
                <w:szCs w:val="20"/>
                <w:lang w:val="ru-RU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19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1646CD">
            <w:pPr>
              <w:rPr>
                <w:sz w:val="20"/>
                <w:szCs w:val="20"/>
                <w:lang w:val="ru-RU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1646CD">
            <w:pPr>
              <w:rPr>
                <w:sz w:val="20"/>
                <w:szCs w:val="20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1646CD">
            <w:pPr>
              <w:rPr>
                <w:sz w:val="20"/>
                <w:szCs w:val="20"/>
                <w:lang w:val="ru-RU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68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1646CD">
            <w:pPr>
              <w:rPr>
                <w:sz w:val="20"/>
                <w:szCs w:val="20"/>
                <w:lang w:val="ru-RU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</w:rPr>
              <w:t>4</w:t>
            </w:r>
          </w:p>
        </w:tc>
      </w:tr>
      <w:tr w:rsidR="008771B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1646CD">
            <w:pPr>
              <w:rPr>
                <w:sz w:val="20"/>
                <w:szCs w:val="20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</w:rPr>
              <w:t>2022/2023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1646CD">
            <w:pPr>
              <w:rPr>
                <w:sz w:val="20"/>
                <w:szCs w:val="20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1646CD">
            <w:pPr>
              <w:rPr>
                <w:sz w:val="20"/>
                <w:szCs w:val="20"/>
                <w:lang w:val="ru-RU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79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1646CD">
            <w:pPr>
              <w:rPr>
                <w:sz w:val="20"/>
                <w:szCs w:val="20"/>
                <w:lang w:val="ru-RU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1646CD">
            <w:pPr>
              <w:rPr>
                <w:sz w:val="20"/>
                <w:szCs w:val="20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1646CD">
            <w:pPr>
              <w:rPr>
                <w:sz w:val="20"/>
                <w:szCs w:val="20"/>
                <w:lang w:val="ru-RU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64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1646CD">
            <w:pPr>
              <w:rPr>
                <w:sz w:val="20"/>
                <w:szCs w:val="20"/>
                <w:lang w:val="ru-RU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</w:rPr>
              <w:t>4</w:t>
            </w:r>
          </w:p>
        </w:tc>
      </w:tr>
      <w:tr w:rsidR="0032079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2079E" w:rsidRPr="0032079E" w:rsidRDefault="0032079E">
            <w:pP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2023/2024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2079E" w:rsidRPr="0032079E" w:rsidRDefault="0032079E">
            <w:pP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100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2079E" w:rsidRDefault="0032079E">
            <w:pP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64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2079E" w:rsidRDefault="0032079E">
            <w:pP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2079E" w:rsidRPr="0032079E" w:rsidRDefault="0032079E">
            <w:pP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100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2079E" w:rsidRDefault="0032079E">
            <w:pP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61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2079E" w:rsidRPr="0032079E" w:rsidRDefault="0032079E">
            <w:pP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4</w:t>
            </w:r>
          </w:p>
        </w:tc>
      </w:tr>
    </w:tbl>
    <w:p w:rsidR="008771BC" w:rsidRDefault="001646CD">
      <w:pPr>
        <w:rPr>
          <w:rFonts w:hAnsi="Times New Roman" w:cs="Times New Roman"/>
          <w:color w:val="000000"/>
          <w:sz w:val="20"/>
          <w:szCs w:val="20"/>
          <w:lang w:val="ru-RU"/>
        </w:rPr>
      </w:pPr>
      <w:r>
        <w:rPr>
          <w:rFonts w:hAnsi="Times New Roman" w:cs="Times New Roman"/>
          <w:color w:val="000000"/>
          <w:sz w:val="20"/>
          <w:szCs w:val="20"/>
          <w:lang w:val="ru-RU"/>
        </w:rPr>
        <w:t>Также</w:t>
      </w:r>
      <w:r w:rsidR="008C477B">
        <w:rPr>
          <w:rFonts w:hAnsi="Times New Roman" w:cs="Times New Roman"/>
          <w:color w:val="000000"/>
          <w:sz w:val="20"/>
          <w:szCs w:val="20"/>
          <w:lang w:val="ru-RU"/>
        </w:rPr>
        <w:t xml:space="preserve"> 29</w:t>
      </w:r>
      <w:r>
        <w:rPr>
          <w:rFonts w:hAnsi="Times New Roman" w:cs="Times New Roman"/>
          <w:color w:val="000000"/>
          <w:sz w:val="20"/>
          <w:szCs w:val="20"/>
          <w:lang w:val="ru-RU"/>
        </w:rPr>
        <w:t xml:space="preserve"> выпускник</w:t>
      </w:r>
      <w:r w:rsidR="008C477B">
        <w:rPr>
          <w:rFonts w:hAnsi="Times New Roman" w:cs="Times New Roman"/>
          <w:color w:val="000000"/>
          <w:sz w:val="20"/>
          <w:szCs w:val="20"/>
          <w:lang w:val="ru-RU"/>
        </w:rPr>
        <w:t>ов</w:t>
      </w:r>
      <w:r>
        <w:rPr>
          <w:rFonts w:hAnsi="Times New Roman" w:cs="Times New Roman"/>
          <w:color w:val="000000"/>
          <w:sz w:val="20"/>
          <w:szCs w:val="20"/>
        </w:rPr>
        <w:t> </w:t>
      </w:r>
      <w:r>
        <w:rPr>
          <w:rFonts w:hAnsi="Times New Roman" w:cs="Times New Roman"/>
          <w:color w:val="000000"/>
          <w:sz w:val="20"/>
          <w:szCs w:val="20"/>
          <w:lang w:val="ru-RU"/>
        </w:rPr>
        <w:t>9-х классов успешно сдали ОГЭ по выбранным предметам.</w:t>
      </w:r>
      <w:r>
        <w:rPr>
          <w:rFonts w:hAnsi="Times New Roman" w:cs="Times New Roman"/>
          <w:color w:val="000000"/>
          <w:sz w:val="20"/>
          <w:szCs w:val="20"/>
        </w:rPr>
        <w:t> </w:t>
      </w:r>
      <w:r>
        <w:rPr>
          <w:rFonts w:hAnsi="Times New Roman" w:cs="Times New Roman"/>
          <w:color w:val="000000"/>
          <w:sz w:val="20"/>
          <w:szCs w:val="20"/>
          <w:lang w:val="ru-RU"/>
        </w:rPr>
        <w:t>Результаты ОГЭ по предметам по выбору показали стопроцентную успеваемость и в целом среднее качество знаний обучающихся.</w:t>
      </w:r>
    </w:p>
    <w:p w:rsidR="008771BC" w:rsidRDefault="001646CD">
      <w:pPr>
        <w:rPr>
          <w:rFonts w:hAnsi="Times New Roman" w:cs="Times New Roman"/>
          <w:color w:val="000000"/>
          <w:sz w:val="20"/>
          <w:szCs w:val="20"/>
          <w:lang w:val="ru-RU"/>
        </w:rPr>
      </w:pPr>
      <w:r>
        <w:rPr>
          <w:rFonts w:hAnsi="Times New Roman" w:cs="Times New Roman"/>
          <w:b/>
          <w:bCs/>
          <w:color w:val="000000"/>
          <w:sz w:val="20"/>
          <w:szCs w:val="20"/>
          <w:lang w:val="ru-RU"/>
        </w:rPr>
        <w:t>Таблица 11. Результаты ОГЭ в 9-х классах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34"/>
        <w:gridCol w:w="2516"/>
        <w:gridCol w:w="992"/>
        <w:gridCol w:w="942"/>
        <w:gridCol w:w="1416"/>
      </w:tblGrid>
      <w:tr w:rsidR="008771BC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771BC" w:rsidRDefault="001646CD">
            <w:pPr>
              <w:rPr>
                <w:sz w:val="20"/>
                <w:szCs w:val="20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0"/>
                <w:szCs w:val="20"/>
              </w:rPr>
              <w:t>Предмет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771BC" w:rsidRDefault="001646CD">
            <w:pPr>
              <w:rPr>
                <w:sz w:val="20"/>
                <w:szCs w:val="20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0"/>
                <w:szCs w:val="20"/>
              </w:rPr>
              <w:t>Количество обучающихся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771BC" w:rsidRDefault="001646CD">
            <w:pPr>
              <w:rPr>
                <w:sz w:val="20"/>
                <w:szCs w:val="20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0"/>
                <w:szCs w:val="20"/>
              </w:rPr>
              <w:t>Качество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771BC" w:rsidRDefault="001646CD">
            <w:pPr>
              <w:rPr>
                <w:sz w:val="20"/>
                <w:szCs w:val="20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0"/>
                <w:szCs w:val="20"/>
              </w:rPr>
              <w:t>Средний</w:t>
            </w:r>
            <w:r>
              <w:rPr>
                <w:sz w:val="20"/>
                <w:szCs w:val="20"/>
              </w:rPr>
              <w:br/>
            </w:r>
            <w:r>
              <w:rPr>
                <w:rFonts w:hAnsi="Times New Roman" w:cs="Times New Roman"/>
                <w:b/>
                <w:bCs/>
                <w:color w:val="000000"/>
                <w:sz w:val="20"/>
                <w:szCs w:val="20"/>
              </w:rPr>
              <w:t>балл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771BC" w:rsidRDefault="001646CD">
            <w:pPr>
              <w:rPr>
                <w:sz w:val="20"/>
                <w:szCs w:val="20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0"/>
                <w:szCs w:val="20"/>
              </w:rPr>
              <w:t>Успеваемость</w:t>
            </w:r>
          </w:p>
        </w:tc>
      </w:tr>
      <w:tr w:rsidR="008771B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771BC" w:rsidRDefault="001646CD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</w:rPr>
              <w:t>Обществознание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771BC" w:rsidRDefault="0032079E">
            <w:pPr>
              <w:rPr>
                <w:sz w:val="20"/>
                <w:szCs w:val="20"/>
                <w:lang w:val="ru-RU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20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771BC" w:rsidRDefault="0032079E">
            <w:pPr>
              <w:rPr>
                <w:sz w:val="20"/>
                <w:szCs w:val="20"/>
                <w:lang w:val="ru-RU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45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771BC" w:rsidRDefault="001646CD">
            <w:pPr>
              <w:rPr>
                <w:sz w:val="20"/>
                <w:szCs w:val="20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771BC" w:rsidRDefault="001646CD">
            <w:pPr>
              <w:rPr>
                <w:sz w:val="20"/>
                <w:szCs w:val="20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</w:rPr>
              <w:t>100</w:t>
            </w:r>
          </w:p>
        </w:tc>
      </w:tr>
      <w:tr w:rsidR="008771B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771BC" w:rsidRDefault="001646CD">
            <w:pPr>
              <w:rPr>
                <w:sz w:val="20"/>
                <w:szCs w:val="20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</w:rPr>
              <w:t>Иностранный язык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771BC" w:rsidRDefault="001646CD">
            <w:pPr>
              <w:rPr>
                <w:sz w:val="20"/>
                <w:szCs w:val="20"/>
                <w:lang w:val="ru-RU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771BC" w:rsidRDefault="001646CD">
            <w:pPr>
              <w:rPr>
                <w:sz w:val="20"/>
                <w:szCs w:val="20"/>
                <w:lang w:val="ru-RU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100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771BC" w:rsidRDefault="001646CD">
            <w:pPr>
              <w:rPr>
                <w:sz w:val="20"/>
                <w:szCs w:val="20"/>
                <w:lang w:val="ru-RU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771BC" w:rsidRDefault="001646CD">
            <w:pPr>
              <w:rPr>
                <w:sz w:val="20"/>
                <w:szCs w:val="20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</w:rPr>
              <w:t>100</w:t>
            </w:r>
          </w:p>
        </w:tc>
      </w:tr>
      <w:tr w:rsidR="008771B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771BC" w:rsidRDefault="001646CD">
            <w:pPr>
              <w:rPr>
                <w:sz w:val="20"/>
                <w:szCs w:val="20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</w:rPr>
              <w:t>Биология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771BC" w:rsidRDefault="0032079E">
            <w:pPr>
              <w:rPr>
                <w:sz w:val="20"/>
                <w:szCs w:val="20"/>
                <w:lang w:val="ru-RU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771BC" w:rsidRDefault="0032079E">
            <w:pPr>
              <w:rPr>
                <w:sz w:val="20"/>
                <w:szCs w:val="20"/>
                <w:lang w:val="ru-RU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5</w:t>
            </w:r>
            <w:r w:rsidR="001646CD"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771BC" w:rsidRDefault="001646CD">
            <w:pPr>
              <w:rPr>
                <w:sz w:val="20"/>
                <w:szCs w:val="20"/>
                <w:lang w:val="ru-RU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771BC" w:rsidRDefault="001646CD">
            <w:pPr>
              <w:rPr>
                <w:sz w:val="20"/>
                <w:szCs w:val="20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</w:rPr>
              <w:t>100</w:t>
            </w:r>
          </w:p>
        </w:tc>
      </w:tr>
      <w:tr w:rsidR="008771B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771BC" w:rsidRDefault="001646CD">
            <w:pPr>
              <w:rPr>
                <w:sz w:val="20"/>
                <w:szCs w:val="20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</w:rPr>
              <w:lastRenderedPageBreak/>
              <w:t>Информатика и ИКТ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771BC" w:rsidRDefault="0032079E">
            <w:pPr>
              <w:rPr>
                <w:sz w:val="20"/>
                <w:szCs w:val="20"/>
                <w:lang w:val="ru-RU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13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771BC" w:rsidRDefault="0032079E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69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771BC" w:rsidRDefault="0032079E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771BC" w:rsidRDefault="001646CD">
            <w:pPr>
              <w:rPr>
                <w:sz w:val="20"/>
                <w:szCs w:val="20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</w:rPr>
              <w:t>100</w:t>
            </w:r>
          </w:p>
        </w:tc>
      </w:tr>
      <w:tr w:rsidR="008771B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771BC" w:rsidRDefault="001646CD">
            <w:pPr>
              <w:rPr>
                <w:sz w:val="20"/>
                <w:szCs w:val="20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</w:rPr>
              <w:t>Физика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771BC" w:rsidRDefault="0032079E">
            <w:pPr>
              <w:rPr>
                <w:sz w:val="20"/>
                <w:szCs w:val="20"/>
                <w:lang w:val="ru-RU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771BC" w:rsidRPr="0032079E" w:rsidRDefault="001646CD">
            <w:pPr>
              <w:rPr>
                <w:sz w:val="20"/>
                <w:szCs w:val="20"/>
                <w:lang w:val="ru-RU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</w:rPr>
              <w:t>5</w:t>
            </w:r>
            <w:r w:rsidR="0032079E"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771BC" w:rsidRDefault="0032079E">
            <w:pPr>
              <w:rPr>
                <w:sz w:val="20"/>
                <w:szCs w:val="20"/>
                <w:lang w:val="ru-RU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771BC" w:rsidRDefault="001646CD">
            <w:pPr>
              <w:rPr>
                <w:sz w:val="20"/>
                <w:szCs w:val="20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</w:rPr>
              <w:t>100</w:t>
            </w:r>
          </w:p>
        </w:tc>
      </w:tr>
      <w:tr w:rsidR="008771B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771BC" w:rsidRDefault="001646CD">
            <w:pPr>
              <w:rPr>
                <w:sz w:val="20"/>
                <w:szCs w:val="20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</w:rPr>
              <w:t>География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771BC" w:rsidRDefault="0032079E">
            <w:pPr>
              <w:rPr>
                <w:sz w:val="20"/>
                <w:szCs w:val="20"/>
                <w:lang w:val="ru-RU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15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771BC" w:rsidRDefault="0032079E">
            <w:pPr>
              <w:rPr>
                <w:sz w:val="20"/>
                <w:szCs w:val="20"/>
                <w:lang w:val="ru-RU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60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771BC" w:rsidRDefault="0032079E">
            <w:pPr>
              <w:rPr>
                <w:sz w:val="20"/>
                <w:szCs w:val="20"/>
                <w:lang w:val="ru-RU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771BC" w:rsidRDefault="001646CD">
            <w:pPr>
              <w:rPr>
                <w:sz w:val="20"/>
                <w:szCs w:val="20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</w:rPr>
              <w:t>100</w:t>
            </w:r>
          </w:p>
        </w:tc>
      </w:tr>
      <w:tr w:rsidR="008771B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771BC" w:rsidRDefault="001646CD">
            <w:pPr>
              <w:rPr>
                <w:sz w:val="20"/>
                <w:szCs w:val="20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</w:rPr>
              <w:t>Химия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771BC" w:rsidRDefault="001646CD">
            <w:pPr>
              <w:rPr>
                <w:sz w:val="20"/>
                <w:szCs w:val="20"/>
                <w:lang w:val="ru-RU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771BC" w:rsidRDefault="001646CD">
            <w:pPr>
              <w:rPr>
                <w:sz w:val="20"/>
                <w:szCs w:val="20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5</w:t>
            </w:r>
            <w:r>
              <w:rPr>
                <w:rFonts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771BC" w:rsidRDefault="001646CD">
            <w:pPr>
              <w:rPr>
                <w:sz w:val="20"/>
                <w:szCs w:val="20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3</w:t>
            </w:r>
            <w:r>
              <w:rPr>
                <w:rFonts w:hAnsi="Times New Roman" w:cs="Times New Roman"/>
                <w:color w:val="000000"/>
                <w:sz w:val="20"/>
                <w:szCs w:val="20"/>
              </w:rPr>
              <w:t>,5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771BC" w:rsidRDefault="001646CD">
            <w:pPr>
              <w:rPr>
                <w:sz w:val="20"/>
                <w:szCs w:val="20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</w:rPr>
              <w:t>100</w:t>
            </w:r>
          </w:p>
        </w:tc>
      </w:tr>
      <w:tr w:rsidR="0032079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2079E" w:rsidRPr="0032079E" w:rsidRDefault="0032079E">
            <w:pP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Литература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2079E" w:rsidRDefault="0032079E">
            <w:pP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2079E" w:rsidRDefault="0032079E">
            <w:pP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100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2079E" w:rsidRDefault="0032079E">
            <w:pP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2079E" w:rsidRPr="0032079E" w:rsidRDefault="0032079E">
            <w:pP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100</w:t>
            </w:r>
          </w:p>
        </w:tc>
      </w:tr>
    </w:tbl>
    <w:p w:rsidR="008771BC" w:rsidRDefault="001646CD">
      <w:pPr>
        <w:rPr>
          <w:rFonts w:hAnsi="Times New Roman" w:cs="Times New Roman"/>
          <w:color w:val="000000"/>
          <w:sz w:val="20"/>
          <w:szCs w:val="20"/>
          <w:lang w:val="ru-RU"/>
        </w:rPr>
      </w:pPr>
      <w:r>
        <w:rPr>
          <w:rFonts w:hAnsi="Times New Roman" w:cs="Times New Roman"/>
          <w:color w:val="000000"/>
          <w:sz w:val="20"/>
          <w:szCs w:val="20"/>
          <w:lang w:val="ru-RU"/>
        </w:rPr>
        <w:t>Замечаний о нарушении процедуры проведения ГИА-9 в 202</w:t>
      </w:r>
      <w:r w:rsidR="0032079E">
        <w:rPr>
          <w:rFonts w:hAnsi="Times New Roman" w:cs="Times New Roman"/>
          <w:color w:val="000000"/>
          <w:sz w:val="20"/>
          <w:szCs w:val="20"/>
          <w:lang w:val="ru-RU"/>
        </w:rPr>
        <w:t>4</w:t>
      </w:r>
      <w:r>
        <w:rPr>
          <w:rFonts w:hAnsi="Times New Roman" w:cs="Times New Roman"/>
          <w:color w:val="000000"/>
          <w:sz w:val="20"/>
          <w:szCs w:val="20"/>
        </w:rPr>
        <w:t> </w:t>
      </w:r>
      <w:r>
        <w:rPr>
          <w:rFonts w:hAnsi="Times New Roman" w:cs="Times New Roman"/>
          <w:color w:val="000000"/>
          <w:sz w:val="20"/>
          <w:szCs w:val="20"/>
          <w:lang w:val="ru-RU"/>
        </w:rPr>
        <w:t>году не было, что является хорошим результатом работы с участниками образовательных отношений. Все девятиклассники Школы</w:t>
      </w:r>
      <w:r>
        <w:rPr>
          <w:rFonts w:hAnsi="Times New Roman" w:cs="Times New Roman"/>
          <w:color w:val="000000"/>
          <w:sz w:val="20"/>
          <w:szCs w:val="20"/>
        </w:rPr>
        <w:t> </w:t>
      </w:r>
      <w:r>
        <w:rPr>
          <w:rFonts w:hAnsi="Times New Roman" w:cs="Times New Roman"/>
          <w:color w:val="000000"/>
          <w:sz w:val="20"/>
          <w:szCs w:val="20"/>
          <w:lang w:val="ru-RU"/>
        </w:rPr>
        <w:t>успешно закончили 202</w:t>
      </w:r>
      <w:r w:rsidR="0032079E">
        <w:rPr>
          <w:rFonts w:hAnsi="Times New Roman" w:cs="Times New Roman"/>
          <w:color w:val="000000"/>
          <w:sz w:val="20"/>
          <w:szCs w:val="20"/>
          <w:lang w:val="ru-RU"/>
        </w:rPr>
        <w:t>3</w:t>
      </w:r>
      <w:r>
        <w:rPr>
          <w:rFonts w:hAnsi="Times New Roman" w:cs="Times New Roman"/>
          <w:color w:val="000000"/>
          <w:sz w:val="20"/>
          <w:szCs w:val="20"/>
          <w:lang w:val="ru-RU"/>
        </w:rPr>
        <w:t>/2</w:t>
      </w:r>
      <w:r w:rsidR="0032079E">
        <w:rPr>
          <w:rFonts w:hAnsi="Times New Roman" w:cs="Times New Roman"/>
          <w:color w:val="000000"/>
          <w:sz w:val="20"/>
          <w:szCs w:val="20"/>
          <w:lang w:val="ru-RU"/>
        </w:rPr>
        <w:t>4</w:t>
      </w:r>
      <w:r>
        <w:rPr>
          <w:rFonts w:hAnsi="Times New Roman" w:cs="Times New Roman"/>
          <w:color w:val="000000"/>
          <w:sz w:val="20"/>
          <w:szCs w:val="20"/>
        </w:rPr>
        <w:t> </w:t>
      </w:r>
      <w:r>
        <w:rPr>
          <w:rFonts w:hAnsi="Times New Roman" w:cs="Times New Roman"/>
          <w:color w:val="000000"/>
          <w:sz w:val="20"/>
          <w:szCs w:val="20"/>
          <w:lang w:val="ru-RU"/>
        </w:rPr>
        <w:t xml:space="preserve">учебный год и получили аттестаты об основном общем образовании. Аттестат с отличием получил 1 человек, что составило </w:t>
      </w:r>
      <w:r w:rsidR="008C477B">
        <w:rPr>
          <w:rFonts w:hAnsi="Times New Roman" w:cs="Times New Roman"/>
          <w:color w:val="000000"/>
          <w:sz w:val="20"/>
          <w:szCs w:val="20"/>
          <w:lang w:val="ru-RU"/>
        </w:rPr>
        <w:t>3,4</w:t>
      </w:r>
      <w:r>
        <w:rPr>
          <w:rFonts w:hAnsi="Times New Roman" w:cs="Times New Roman"/>
          <w:color w:val="000000"/>
          <w:sz w:val="20"/>
          <w:szCs w:val="20"/>
          <w:lang w:val="ru-RU"/>
        </w:rPr>
        <w:t xml:space="preserve"> процента от общей численности выпускников.</w:t>
      </w:r>
    </w:p>
    <w:p w:rsidR="008771BC" w:rsidRDefault="001646CD">
      <w:pPr>
        <w:rPr>
          <w:rFonts w:hAnsi="Times New Roman" w:cs="Times New Roman"/>
          <w:color w:val="000000"/>
          <w:sz w:val="20"/>
          <w:szCs w:val="20"/>
          <w:lang w:val="ru-RU"/>
        </w:rPr>
      </w:pPr>
      <w:r>
        <w:rPr>
          <w:rFonts w:hAnsi="Times New Roman" w:cs="Times New Roman"/>
          <w:b/>
          <w:bCs/>
          <w:color w:val="000000"/>
          <w:sz w:val="20"/>
          <w:szCs w:val="20"/>
          <w:lang w:val="ru-RU"/>
        </w:rPr>
        <w:t>Таблица 12. Итоговые результаты выпускников на уровне основного общего образования за три последних года</w:t>
      </w:r>
    </w:p>
    <w:tbl>
      <w:tblPr>
        <w:tblW w:w="985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753"/>
        <w:gridCol w:w="782"/>
        <w:gridCol w:w="450"/>
        <w:gridCol w:w="782"/>
        <w:gridCol w:w="450"/>
        <w:gridCol w:w="782"/>
        <w:gridCol w:w="450"/>
        <w:gridCol w:w="50"/>
        <w:gridCol w:w="790"/>
        <w:gridCol w:w="567"/>
      </w:tblGrid>
      <w:tr w:rsidR="0032079E" w:rsidTr="0032079E">
        <w:trPr>
          <w:trHeight w:val="3"/>
        </w:trPr>
        <w:tc>
          <w:tcPr>
            <w:tcW w:w="475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32079E" w:rsidRDefault="0032079E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0"/>
                <w:szCs w:val="20"/>
              </w:rPr>
              <w:t>Критерии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2079E" w:rsidRDefault="0032079E">
            <w:pPr>
              <w:jc w:val="center"/>
              <w:rPr>
                <w:rFonts w:hAnsi="Times New Roman" w:cs="Times New Roman"/>
                <w:color w:val="000000"/>
                <w:sz w:val="20"/>
                <w:szCs w:val="20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0"/>
                <w:szCs w:val="20"/>
              </w:rPr>
              <w:t>2020/21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2079E" w:rsidRDefault="0032079E">
            <w:pPr>
              <w:jc w:val="center"/>
              <w:rPr>
                <w:rFonts w:hAnsi="Times New Roman" w:cs="Times New Roman"/>
                <w:color w:val="000000"/>
                <w:sz w:val="20"/>
                <w:szCs w:val="20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0"/>
                <w:szCs w:val="20"/>
              </w:rPr>
              <w:t>2021/22</w:t>
            </w:r>
          </w:p>
        </w:tc>
        <w:tc>
          <w:tcPr>
            <w:tcW w:w="123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2079E" w:rsidRDefault="0032079E">
            <w:pPr>
              <w:jc w:val="center"/>
              <w:rPr>
                <w:rFonts w:hAnsi="Times New Roman" w:cs="Times New Roman"/>
                <w:color w:val="000000"/>
                <w:sz w:val="20"/>
                <w:szCs w:val="20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0"/>
                <w:szCs w:val="20"/>
              </w:rPr>
              <w:t>2022/23</w:t>
            </w:r>
          </w:p>
        </w:tc>
        <w:tc>
          <w:tcPr>
            <w:tcW w:w="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2079E" w:rsidRDefault="0032079E">
            <w:pPr>
              <w:jc w:val="center"/>
              <w:rPr>
                <w:rFonts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5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2079E" w:rsidRPr="0032079E" w:rsidRDefault="0032079E">
            <w:pPr>
              <w:jc w:val="center"/>
              <w:rPr>
                <w:rFonts w:hAnsi="Times New Roman" w:cs="Times New Roman"/>
                <w:b/>
                <w:bCs/>
                <w:color w:val="000000"/>
                <w:sz w:val="20"/>
                <w:szCs w:val="20"/>
                <w:lang w:val="ru-RU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0"/>
                <w:szCs w:val="20"/>
                <w:lang w:val="ru-RU"/>
              </w:rPr>
              <w:t>2023/24</w:t>
            </w:r>
          </w:p>
        </w:tc>
      </w:tr>
      <w:tr w:rsidR="0032079E" w:rsidTr="0032079E">
        <w:trPr>
          <w:trHeight w:val="3"/>
        </w:trPr>
        <w:tc>
          <w:tcPr>
            <w:tcW w:w="475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32079E" w:rsidRDefault="0032079E">
            <w:pPr>
              <w:ind w:left="75" w:right="75"/>
              <w:rPr>
                <w:rFonts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2079E" w:rsidRDefault="0032079E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0"/>
                <w:szCs w:val="20"/>
              </w:rPr>
              <w:t>Кол-во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2079E" w:rsidRDefault="0032079E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0"/>
                <w:szCs w:val="20"/>
              </w:rPr>
              <w:t>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2079E" w:rsidRDefault="0032079E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0"/>
                <w:szCs w:val="20"/>
              </w:rPr>
              <w:t>Кол-во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2079E" w:rsidRDefault="0032079E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0"/>
                <w:szCs w:val="20"/>
              </w:rPr>
              <w:t>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2079E" w:rsidRDefault="0032079E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0"/>
                <w:szCs w:val="20"/>
              </w:rPr>
              <w:t>Кол-во</w:t>
            </w:r>
          </w:p>
        </w:tc>
        <w:tc>
          <w:tcPr>
            <w:tcW w:w="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2079E" w:rsidRDefault="0032079E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0"/>
                <w:szCs w:val="20"/>
              </w:rPr>
              <w:t>%</w:t>
            </w:r>
          </w:p>
        </w:tc>
        <w:tc>
          <w:tcPr>
            <w:tcW w:w="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2079E" w:rsidRDefault="0032079E">
            <w:pPr>
              <w:rPr>
                <w:rFonts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2079E" w:rsidRPr="0032079E" w:rsidRDefault="0032079E">
            <w:pPr>
              <w:rPr>
                <w:rFonts w:hAnsi="Times New Roman" w:cs="Times New Roman"/>
                <w:b/>
                <w:bCs/>
                <w:color w:val="000000"/>
                <w:sz w:val="20"/>
                <w:szCs w:val="20"/>
                <w:lang w:val="ru-RU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0"/>
                <w:szCs w:val="20"/>
                <w:lang w:val="ru-RU"/>
              </w:rPr>
              <w:t>Кол-во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2079E" w:rsidRPr="0032079E" w:rsidRDefault="0032079E">
            <w:pPr>
              <w:rPr>
                <w:rFonts w:hAnsi="Times New Roman" w:cs="Times New Roman"/>
                <w:b/>
                <w:bCs/>
                <w:color w:val="000000"/>
                <w:sz w:val="20"/>
                <w:szCs w:val="20"/>
                <w:lang w:val="ru-RU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0"/>
                <w:szCs w:val="20"/>
                <w:lang w:val="ru-RU"/>
              </w:rPr>
              <w:t>%</w:t>
            </w:r>
          </w:p>
        </w:tc>
      </w:tr>
      <w:tr w:rsidR="0032079E" w:rsidTr="0032079E">
        <w:trPr>
          <w:trHeight w:val="3"/>
        </w:trPr>
        <w:tc>
          <w:tcPr>
            <w:tcW w:w="47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32079E" w:rsidRDefault="0032079E">
            <w:pP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Количество выпускников 9-х классов всего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2079E" w:rsidRDefault="0032079E">
            <w:pP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37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2079E" w:rsidRDefault="0032079E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2079E" w:rsidRDefault="0032079E">
            <w:pP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31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2079E" w:rsidRDefault="0032079E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2079E" w:rsidRDefault="0032079E">
            <w:pP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53</w:t>
            </w:r>
          </w:p>
        </w:tc>
        <w:tc>
          <w:tcPr>
            <w:tcW w:w="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2079E" w:rsidRDefault="0032079E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2079E" w:rsidRDefault="0032079E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2079E" w:rsidRPr="0032079E" w:rsidRDefault="0032079E">
            <w:pP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36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2079E" w:rsidRPr="0032079E" w:rsidRDefault="0032079E">
            <w:pP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100</w:t>
            </w:r>
          </w:p>
        </w:tc>
      </w:tr>
      <w:tr w:rsidR="0032079E" w:rsidTr="0032079E">
        <w:trPr>
          <w:trHeight w:val="3"/>
        </w:trPr>
        <w:tc>
          <w:tcPr>
            <w:tcW w:w="47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32079E" w:rsidRDefault="0032079E">
            <w:pP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Количество выпускников 9-х классов, успевающих по итогам учебного года на «5»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2079E" w:rsidRDefault="0032079E">
            <w:pP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2079E" w:rsidRDefault="0032079E">
            <w:pP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2079E" w:rsidRDefault="0032079E">
            <w:pP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2079E" w:rsidRDefault="0032079E">
            <w:pP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2079E" w:rsidRDefault="0032079E">
            <w:pP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0</w:t>
            </w:r>
          </w:p>
        </w:tc>
        <w:tc>
          <w:tcPr>
            <w:tcW w:w="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2079E" w:rsidRDefault="0032079E">
            <w:pP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0</w:t>
            </w:r>
          </w:p>
        </w:tc>
        <w:tc>
          <w:tcPr>
            <w:tcW w:w="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2079E" w:rsidRDefault="0032079E">
            <w:pP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2079E" w:rsidRDefault="0032079E">
            <w:pP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2079E" w:rsidRDefault="0032079E">
            <w:pP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3</w:t>
            </w:r>
          </w:p>
        </w:tc>
      </w:tr>
      <w:tr w:rsidR="0032079E" w:rsidTr="0032079E">
        <w:trPr>
          <w:trHeight w:val="6"/>
        </w:trPr>
        <w:tc>
          <w:tcPr>
            <w:tcW w:w="47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32079E" w:rsidRDefault="0032079E">
            <w:pP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Количество выпускников 9-х классов, успевающих по итогам учебного года на «4» и «5»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2079E" w:rsidRDefault="0032079E">
            <w:pP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2079E" w:rsidRDefault="0032079E">
            <w:pP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22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2079E" w:rsidRDefault="0032079E">
            <w:pP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2079E" w:rsidRDefault="0032079E">
            <w:pP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29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2079E" w:rsidRDefault="0032079E">
            <w:pP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17</w:t>
            </w:r>
          </w:p>
        </w:tc>
        <w:tc>
          <w:tcPr>
            <w:tcW w:w="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2079E" w:rsidRDefault="0032079E">
            <w:pP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32</w:t>
            </w:r>
          </w:p>
        </w:tc>
        <w:tc>
          <w:tcPr>
            <w:tcW w:w="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2079E" w:rsidRDefault="0032079E">
            <w:pP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2079E" w:rsidRDefault="0032079E">
            <w:pP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7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2079E" w:rsidRDefault="0032079E">
            <w:pP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20</w:t>
            </w:r>
          </w:p>
        </w:tc>
      </w:tr>
      <w:tr w:rsidR="0032079E" w:rsidTr="0032079E">
        <w:trPr>
          <w:trHeight w:val="9"/>
        </w:trPr>
        <w:tc>
          <w:tcPr>
            <w:tcW w:w="47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32079E" w:rsidRDefault="0032079E">
            <w:pP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Количество выпускников 9-х классов, допущенных к государственной (итоговой) аттестации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2079E" w:rsidRDefault="0032079E">
            <w:pP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37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2079E" w:rsidRDefault="0032079E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2079E" w:rsidRDefault="0032079E">
            <w:pP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31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2079E" w:rsidRDefault="0032079E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2079E" w:rsidRDefault="0032079E">
            <w:pP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53</w:t>
            </w:r>
          </w:p>
        </w:tc>
        <w:tc>
          <w:tcPr>
            <w:tcW w:w="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2079E" w:rsidRDefault="0032079E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2079E" w:rsidRDefault="0032079E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2079E" w:rsidRPr="0032079E" w:rsidRDefault="0032079E">
            <w:pP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36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2079E" w:rsidRPr="0032079E" w:rsidRDefault="0032079E">
            <w:pP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100</w:t>
            </w:r>
          </w:p>
        </w:tc>
      </w:tr>
      <w:tr w:rsidR="0032079E" w:rsidTr="0032079E">
        <w:trPr>
          <w:trHeight w:val="9"/>
        </w:trPr>
        <w:tc>
          <w:tcPr>
            <w:tcW w:w="47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32079E" w:rsidRDefault="0032079E">
            <w:pP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Количество выпускников 9-х классов, не допущенных к государственной (итоговой) аттестации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2079E" w:rsidRDefault="0032079E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2079E" w:rsidRDefault="0032079E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2079E" w:rsidRDefault="0032079E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2079E" w:rsidRDefault="0032079E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2079E" w:rsidRDefault="0032079E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2079E" w:rsidRDefault="0032079E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2079E" w:rsidRDefault="0032079E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2079E" w:rsidRPr="0032079E" w:rsidRDefault="0032079E">
            <w:pP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2079E" w:rsidRPr="0032079E" w:rsidRDefault="0032079E">
            <w:pP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0</w:t>
            </w:r>
          </w:p>
        </w:tc>
      </w:tr>
    </w:tbl>
    <w:p w:rsidR="008771BC" w:rsidRDefault="001646CD">
      <w:pPr>
        <w:rPr>
          <w:rFonts w:hAnsi="Times New Roman" w:cs="Times New Roman"/>
          <w:color w:val="000000"/>
          <w:sz w:val="20"/>
          <w:szCs w:val="20"/>
        </w:rPr>
      </w:pPr>
      <w:r>
        <w:rPr>
          <w:rFonts w:hAnsi="Times New Roman" w:cs="Times New Roman"/>
          <w:b/>
          <w:bCs/>
          <w:color w:val="000000"/>
          <w:sz w:val="20"/>
          <w:szCs w:val="20"/>
        </w:rPr>
        <w:t>ГИА в 11-х классах</w:t>
      </w:r>
    </w:p>
    <w:p w:rsidR="008771BC" w:rsidRDefault="001646CD">
      <w:pPr>
        <w:rPr>
          <w:rFonts w:hAnsi="Times New Roman" w:cs="Times New Roman"/>
          <w:color w:val="000000"/>
          <w:sz w:val="20"/>
          <w:szCs w:val="20"/>
          <w:lang w:val="ru-RU"/>
        </w:rPr>
      </w:pPr>
      <w:r>
        <w:rPr>
          <w:rFonts w:hAnsi="Times New Roman" w:cs="Times New Roman"/>
          <w:color w:val="000000"/>
          <w:sz w:val="20"/>
          <w:szCs w:val="20"/>
          <w:lang w:val="ru-RU"/>
        </w:rPr>
        <w:t>В 202</w:t>
      </w:r>
      <w:r w:rsidR="008C477B">
        <w:rPr>
          <w:rFonts w:hAnsi="Times New Roman" w:cs="Times New Roman"/>
          <w:color w:val="000000"/>
          <w:sz w:val="20"/>
          <w:szCs w:val="20"/>
          <w:lang w:val="ru-RU"/>
        </w:rPr>
        <w:t>3</w:t>
      </w:r>
      <w:r>
        <w:rPr>
          <w:rFonts w:hAnsi="Times New Roman" w:cs="Times New Roman"/>
          <w:color w:val="000000"/>
          <w:sz w:val="20"/>
          <w:szCs w:val="20"/>
          <w:lang w:val="ru-RU"/>
        </w:rPr>
        <w:t>/2</w:t>
      </w:r>
      <w:r w:rsidR="008C477B">
        <w:rPr>
          <w:rFonts w:hAnsi="Times New Roman" w:cs="Times New Roman"/>
          <w:color w:val="000000"/>
          <w:sz w:val="20"/>
          <w:szCs w:val="20"/>
          <w:lang w:val="ru-RU"/>
        </w:rPr>
        <w:t>4</w:t>
      </w:r>
      <w:r>
        <w:rPr>
          <w:rFonts w:hAnsi="Times New Roman" w:cs="Times New Roman"/>
          <w:color w:val="000000"/>
          <w:sz w:val="20"/>
          <w:szCs w:val="20"/>
        </w:rPr>
        <w:t> </w:t>
      </w:r>
      <w:r>
        <w:rPr>
          <w:rFonts w:hAnsi="Times New Roman" w:cs="Times New Roman"/>
          <w:color w:val="000000"/>
          <w:sz w:val="20"/>
          <w:szCs w:val="20"/>
          <w:lang w:val="ru-RU"/>
        </w:rPr>
        <w:t>учебном году одним из условий допуска обучающихся 11-ого класса к ГИА было получение «зачета» за итоговое сочинение. Выпускники 202</w:t>
      </w:r>
      <w:r w:rsidR="008C477B">
        <w:rPr>
          <w:rFonts w:hAnsi="Times New Roman" w:cs="Times New Roman"/>
          <w:color w:val="000000"/>
          <w:sz w:val="20"/>
          <w:szCs w:val="20"/>
          <w:lang w:val="ru-RU"/>
        </w:rPr>
        <w:t>3</w:t>
      </w:r>
      <w:r>
        <w:rPr>
          <w:rFonts w:hAnsi="Times New Roman" w:cs="Times New Roman"/>
          <w:color w:val="000000"/>
          <w:sz w:val="20"/>
          <w:szCs w:val="20"/>
          <w:lang w:val="ru-RU"/>
        </w:rPr>
        <w:t>/2</w:t>
      </w:r>
      <w:r w:rsidR="008C477B">
        <w:rPr>
          <w:rFonts w:hAnsi="Times New Roman" w:cs="Times New Roman"/>
          <w:color w:val="000000"/>
          <w:sz w:val="20"/>
          <w:szCs w:val="20"/>
          <w:lang w:val="ru-RU"/>
        </w:rPr>
        <w:t>4</w:t>
      </w:r>
      <w:r>
        <w:rPr>
          <w:rFonts w:hAnsi="Times New Roman" w:cs="Times New Roman"/>
          <w:color w:val="000000"/>
          <w:sz w:val="20"/>
          <w:szCs w:val="20"/>
        </w:rPr>
        <w:t> </w:t>
      </w:r>
      <w:r>
        <w:rPr>
          <w:rFonts w:hAnsi="Times New Roman" w:cs="Times New Roman"/>
          <w:color w:val="000000"/>
          <w:sz w:val="20"/>
          <w:szCs w:val="20"/>
          <w:lang w:val="ru-RU"/>
        </w:rPr>
        <w:t xml:space="preserve">года писали итоговое сочинение </w:t>
      </w:r>
      <w:r w:rsidR="008C477B">
        <w:rPr>
          <w:rFonts w:hAnsi="Times New Roman" w:cs="Times New Roman"/>
          <w:color w:val="000000"/>
          <w:sz w:val="20"/>
          <w:szCs w:val="20"/>
          <w:lang w:val="ru-RU"/>
        </w:rPr>
        <w:t>6</w:t>
      </w:r>
      <w:r>
        <w:rPr>
          <w:rFonts w:hAnsi="Times New Roman" w:cs="Times New Roman"/>
          <w:color w:val="000000"/>
          <w:sz w:val="20"/>
          <w:szCs w:val="20"/>
        </w:rPr>
        <w:t> </w:t>
      </w:r>
      <w:r>
        <w:rPr>
          <w:rFonts w:hAnsi="Times New Roman" w:cs="Times New Roman"/>
          <w:color w:val="000000"/>
          <w:sz w:val="20"/>
          <w:szCs w:val="20"/>
          <w:lang w:val="ru-RU"/>
        </w:rPr>
        <w:t>декабря 202</w:t>
      </w:r>
      <w:r w:rsidR="008C477B">
        <w:rPr>
          <w:rFonts w:hAnsi="Times New Roman" w:cs="Times New Roman"/>
          <w:color w:val="000000"/>
          <w:sz w:val="20"/>
          <w:szCs w:val="20"/>
          <w:lang w:val="ru-RU"/>
        </w:rPr>
        <w:t>3</w:t>
      </w:r>
      <w:r>
        <w:rPr>
          <w:rFonts w:hAnsi="Times New Roman" w:cs="Times New Roman"/>
          <w:color w:val="000000"/>
          <w:sz w:val="20"/>
          <w:szCs w:val="20"/>
        </w:rPr>
        <w:t> </w:t>
      </w:r>
      <w:r>
        <w:rPr>
          <w:rFonts w:hAnsi="Times New Roman" w:cs="Times New Roman"/>
          <w:color w:val="000000"/>
          <w:sz w:val="20"/>
          <w:szCs w:val="20"/>
          <w:lang w:val="ru-RU"/>
        </w:rPr>
        <w:t>года. В итоговом сочинении</w:t>
      </w:r>
      <w:r>
        <w:rPr>
          <w:rFonts w:hAnsi="Times New Roman" w:cs="Times New Roman"/>
          <w:color w:val="000000"/>
          <w:sz w:val="20"/>
          <w:szCs w:val="20"/>
        </w:rPr>
        <w:t> </w:t>
      </w:r>
      <w:r>
        <w:rPr>
          <w:rFonts w:hAnsi="Times New Roman" w:cs="Times New Roman"/>
          <w:color w:val="000000"/>
          <w:sz w:val="20"/>
          <w:szCs w:val="20"/>
          <w:lang w:val="ru-RU"/>
        </w:rPr>
        <w:t xml:space="preserve">приняли участие </w:t>
      </w:r>
      <w:r w:rsidR="008C477B">
        <w:rPr>
          <w:rFonts w:hAnsi="Times New Roman" w:cs="Times New Roman"/>
          <w:color w:val="000000"/>
          <w:sz w:val="20"/>
          <w:szCs w:val="20"/>
          <w:lang w:val="ru-RU"/>
        </w:rPr>
        <w:t>6</w:t>
      </w:r>
      <w:r>
        <w:rPr>
          <w:rFonts w:hAnsi="Times New Roman" w:cs="Times New Roman"/>
          <w:color w:val="000000"/>
          <w:sz w:val="20"/>
          <w:szCs w:val="20"/>
          <w:lang w:val="ru-RU"/>
        </w:rPr>
        <w:t xml:space="preserve"> обучающихся (100%), по результатам проверки все обучающиеся получили «зачет».</w:t>
      </w:r>
    </w:p>
    <w:p w:rsidR="008771BC" w:rsidRDefault="001646CD">
      <w:pPr>
        <w:rPr>
          <w:rFonts w:hAnsi="Times New Roman" w:cs="Times New Roman"/>
          <w:color w:val="000000"/>
          <w:sz w:val="20"/>
          <w:szCs w:val="20"/>
          <w:lang w:val="ru-RU"/>
        </w:rPr>
      </w:pPr>
      <w:r>
        <w:rPr>
          <w:rFonts w:hAnsi="Times New Roman" w:cs="Times New Roman"/>
          <w:color w:val="000000"/>
          <w:sz w:val="20"/>
          <w:szCs w:val="20"/>
          <w:lang w:val="ru-RU"/>
        </w:rPr>
        <w:t>В 202</w:t>
      </w:r>
      <w:r w:rsidR="0032079E">
        <w:rPr>
          <w:rFonts w:hAnsi="Times New Roman" w:cs="Times New Roman"/>
          <w:color w:val="000000"/>
          <w:sz w:val="20"/>
          <w:szCs w:val="20"/>
          <w:lang w:val="ru-RU"/>
        </w:rPr>
        <w:t>4</w:t>
      </w:r>
      <w:r>
        <w:rPr>
          <w:rFonts w:hAnsi="Times New Roman" w:cs="Times New Roman"/>
          <w:color w:val="000000"/>
          <w:sz w:val="20"/>
          <w:szCs w:val="20"/>
        </w:rPr>
        <w:t> </w:t>
      </w:r>
      <w:r>
        <w:rPr>
          <w:rFonts w:hAnsi="Times New Roman" w:cs="Times New Roman"/>
          <w:color w:val="000000"/>
          <w:sz w:val="20"/>
          <w:szCs w:val="20"/>
          <w:lang w:val="ru-RU"/>
        </w:rPr>
        <w:t>году все выпускники 11-ого класса</w:t>
      </w:r>
      <w:r>
        <w:rPr>
          <w:rFonts w:hAnsi="Times New Roman" w:cs="Times New Roman"/>
          <w:color w:val="000000"/>
          <w:sz w:val="20"/>
          <w:szCs w:val="20"/>
        </w:rPr>
        <w:t> </w:t>
      </w:r>
      <w:r w:rsidR="0032079E">
        <w:rPr>
          <w:rFonts w:hAnsi="Times New Roman" w:cs="Times New Roman"/>
          <w:color w:val="000000"/>
          <w:sz w:val="20"/>
          <w:szCs w:val="20"/>
          <w:lang w:val="ru-RU"/>
        </w:rPr>
        <w:t xml:space="preserve">(6 </w:t>
      </w:r>
      <w:r>
        <w:rPr>
          <w:rFonts w:hAnsi="Times New Roman" w:cs="Times New Roman"/>
          <w:color w:val="000000"/>
          <w:sz w:val="20"/>
          <w:szCs w:val="20"/>
          <w:lang w:val="ru-RU"/>
        </w:rPr>
        <w:t>человек) были допущены и успешно сдали ГИА. Все обучающиеся</w:t>
      </w:r>
      <w:r>
        <w:rPr>
          <w:rFonts w:hAnsi="Times New Roman" w:cs="Times New Roman"/>
          <w:color w:val="000000"/>
          <w:sz w:val="20"/>
          <w:szCs w:val="20"/>
        </w:rPr>
        <w:t> </w:t>
      </w:r>
      <w:r>
        <w:rPr>
          <w:rFonts w:hAnsi="Times New Roman" w:cs="Times New Roman"/>
          <w:color w:val="000000"/>
          <w:sz w:val="20"/>
          <w:szCs w:val="20"/>
          <w:lang w:val="ru-RU"/>
        </w:rPr>
        <w:t>сдавали ГИА в форме ЕГЭ.</w:t>
      </w:r>
    </w:p>
    <w:p w:rsidR="008771BC" w:rsidRDefault="001646CD">
      <w:pPr>
        <w:rPr>
          <w:rFonts w:hAnsi="Times New Roman" w:cs="Times New Roman"/>
          <w:color w:val="000000"/>
          <w:sz w:val="20"/>
          <w:szCs w:val="20"/>
          <w:lang w:val="ru-RU"/>
        </w:rPr>
      </w:pPr>
      <w:r>
        <w:rPr>
          <w:rFonts w:hAnsi="Times New Roman" w:cs="Times New Roman"/>
          <w:color w:val="000000"/>
          <w:sz w:val="20"/>
          <w:szCs w:val="20"/>
          <w:lang w:val="ru-RU"/>
        </w:rPr>
        <w:t>В 202</w:t>
      </w:r>
      <w:r w:rsidR="0032079E">
        <w:rPr>
          <w:rFonts w:hAnsi="Times New Roman" w:cs="Times New Roman"/>
          <w:color w:val="000000"/>
          <w:sz w:val="20"/>
          <w:szCs w:val="20"/>
          <w:lang w:val="ru-RU"/>
        </w:rPr>
        <w:t>4</w:t>
      </w:r>
      <w:r>
        <w:rPr>
          <w:rFonts w:hAnsi="Times New Roman" w:cs="Times New Roman"/>
          <w:color w:val="000000"/>
          <w:sz w:val="20"/>
          <w:szCs w:val="20"/>
        </w:rPr>
        <w:t> </w:t>
      </w:r>
      <w:r>
        <w:rPr>
          <w:rFonts w:hAnsi="Times New Roman" w:cs="Times New Roman"/>
          <w:color w:val="000000"/>
          <w:sz w:val="20"/>
          <w:szCs w:val="20"/>
          <w:lang w:val="ru-RU"/>
        </w:rPr>
        <w:t xml:space="preserve">году выпускники сдавали ЕГЭ по математике на базовом и профильном уровне. ЕГЭ по математике на базовом уровне сдавали </w:t>
      </w:r>
      <w:r w:rsidR="0032079E">
        <w:rPr>
          <w:rFonts w:hAnsi="Times New Roman" w:cs="Times New Roman"/>
          <w:color w:val="000000"/>
          <w:sz w:val="20"/>
          <w:szCs w:val="20"/>
          <w:lang w:val="ru-RU"/>
        </w:rPr>
        <w:t>5</w:t>
      </w:r>
      <w:r>
        <w:rPr>
          <w:rFonts w:hAnsi="Times New Roman" w:cs="Times New Roman"/>
          <w:color w:val="000000"/>
          <w:sz w:val="20"/>
          <w:szCs w:val="20"/>
          <w:lang w:val="ru-RU"/>
        </w:rPr>
        <w:t xml:space="preserve"> выпускников. Результаты представлены в таблице.</w:t>
      </w:r>
    </w:p>
    <w:p w:rsidR="008771BC" w:rsidRDefault="001646CD">
      <w:pPr>
        <w:rPr>
          <w:rFonts w:hAnsi="Times New Roman" w:cs="Times New Roman"/>
          <w:color w:val="000000"/>
          <w:sz w:val="20"/>
          <w:szCs w:val="20"/>
          <w:lang w:val="ru-RU"/>
        </w:rPr>
      </w:pPr>
      <w:r>
        <w:rPr>
          <w:rFonts w:hAnsi="Times New Roman" w:cs="Times New Roman"/>
          <w:b/>
          <w:bCs/>
          <w:color w:val="000000"/>
          <w:sz w:val="20"/>
          <w:szCs w:val="20"/>
          <w:lang w:val="ru-RU"/>
        </w:rPr>
        <w:t>Таблица 13. Результаты ГИА-11</w:t>
      </w:r>
      <w:r>
        <w:rPr>
          <w:rFonts w:hAnsi="Times New Roman" w:cs="Times New Roman"/>
          <w:b/>
          <w:bCs/>
          <w:color w:val="000000"/>
          <w:sz w:val="20"/>
          <w:szCs w:val="20"/>
        </w:rPr>
        <w:t> </w:t>
      </w:r>
      <w:r>
        <w:rPr>
          <w:rFonts w:hAnsi="Times New Roman" w:cs="Times New Roman"/>
          <w:b/>
          <w:bCs/>
          <w:color w:val="000000"/>
          <w:sz w:val="20"/>
          <w:szCs w:val="20"/>
          <w:lang w:val="ru-RU"/>
        </w:rPr>
        <w:t>по базовой математике</w:t>
      </w:r>
      <w:r>
        <w:rPr>
          <w:rFonts w:hAnsi="Times New Roman" w:cs="Times New Roman"/>
          <w:b/>
          <w:bCs/>
          <w:color w:val="000000"/>
          <w:sz w:val="20"/>
          <w:szCs w:val="20"/>
        </w:rPr>
        <w:t> </w:t>
      </w:r>
      <w:r>
        <w:rPr>
          <w:rFonts w:hAnsi="Times New Roman" w:cs="Times New Roman"/>
          <w:b/>
          <w:bCs/>
          <w:color w:val="000000"/>
          <w:sz w:val="20"/>
          <w:szCs w:val="20"/>
          <w:lang w:val="ru-RU"/>
        </w:rPr>
        <w:t>202</w:t>
      </w:r>
      <w:r w:rsidR="0032079E">
        <w:rPr>
          <w:rFonts w:hAnsi="Times New Roman" w:cs="Times New Roman"/>
          <w:b/>
          <w:bCs/>
          <w:color w:val="000000"/>
          <w:sz w:val="20"/>
          <w:szCs w:val="20"/>
          <w:lang w:val="ru-RU"/>
        </w:rPr>
        <w:t>4</w:t>
      </w:r>
      <w:r>
        <w:rPr>
          <w:rFonts w:hAnsi="Times New Roman" w:cs="Times New Roman"/>
          <w:b/>
          <w:bCs/>
          <w:color w:val="000000"/>
          <w:sz w:val="20"/>
          <w:szCs w:val="20"/>
        </w:rPr>
        <w:t> </w:t>
      </w:r>
      <w:r>
        <w:rPr>
          <w:rFonts w:hAnsi="Times New Roman" w:cs="Times New Roman"/>
          <w:b/>
          <w:bCs/>
          <w:color w:val="000000"/>
          <w:sz w:val="20"/>
          <w:szCs w:val="20"/>
          <w:lang w:val="ru-RU"/>
        </w:rPr>
        <w:t>году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524"/>
        <w:gridCol w:w="2832"/>
      </w:tblGrid>
      <w:tr w:rsidR="008771B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771BC" w:rsidRDefault="001646CD">
            <w:pPr>
              <w:rPr>
                <w:sz w:val="20"/>
                <w:szCs w:val="20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0"/>
                <w:szCs w:val="20"/>
              </w:rPr>
              <w:t>Критерии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771BC" w:rsidRDefault="001646CD">
            <w:pPr>
              <w:rPr>
                <w:sz w:val="20"/>
                <w:szCs w:val="20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0"/>
                <w:szCs w:val="20"/>
              </w:rPr>
              <w:t>Математика (базовый уровень)</w:t>
            </w:r>
          </w:p>
        </w:tc>
      </w:tr>
      <w:tr w:rsidR="008771B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771BC" w:rsidRDefault="001646CD">
            <w:pPr>
              <w:rPr>
                <w:sz w:val="20"/>
                <w:szCs w:val="20"/>
                <w:lang w:val="ru-RU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Количество обучающихся, которые сдавали математику на базовом уровне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771BC" w:rsidRDefault="0032079E">
            <w:pPr>
              <w:rPr>
                <w:sz w:val="20"/>
                <w:szCs w:val="20"/>
                <w:lang w:val="ru-RU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5</w:t>
            </w:r>
          </w:p>
        </w:tc>
      </w:tr>
      <w:tr w:rsidR="008771B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771BC" w:rsidRDefault="001646CD">
            <w:pPr>
              <w:rPr>
                <w:sz w:val="20"/>
                <w:szCs w:val="20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</w:rPr>
              <w:t>Средний балл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771BC" w:rsidRDefault="001646CD">
            <w:pPr>
              <w:rPr>
                <w:sz w:val="20"/>
                <w:szCs w:val="20"/>
                <w:lang w:val="ru-RU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4,2</w:t>
            </w:r>
          </w:p>
        </w:tc>
      </w:tr>
      <w:tr w:rsidR="008771B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771BC" w:rsidRDefault="001646CD">
            <w:pPr>
              <w:rPr>
                <w:sz w:val="20"/>
                <w:szCs w:val="20"/>
                <w:lang w:val="ru-RU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Количество обучающихся, получивших высокие баллы, отметку «5» по пятибалльной системе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771BC" w:rsidRDefault="001646CD">
            <w:pPr>
              <w:rPr>
                <w:sz w:val="20"/>
                <w:szCs w:val="20"/>
                <w:lang w:val="ru-RU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2</w:t>
            </w:r>
          </w:p>
        </w:tc>
      </w:tr>
      <w:tr w:rsidR="008771B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771BC" w:rsidRDefault="001646CD">
            <w:pPr>
              <w:rPr>
                <w:sz w:val="20"/>
                <w:szCs w:val="20"/>
                <w:lang w:val="ru-RU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Процент обучающихся, получивших высокие баллы, отметку «5» по пятибалльной системе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771BC" w:rsidRDefault="0032079E">
            <w:pPr>
              <w:rPr>
                <w:sz w:val="20"/>
                <w:szCs w:val="20"/>
                <w:lang w:val="ru-RU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40</w:t>
            </w:r>
          </w:p>
        </w:tc>
      </w:tr>
    </w:tbl>
    <w:p w:rsidR="008771BC" w:rsidRDefault="001646CD">
      <w:pPr>
        <w:rPr>
          <w:rFonts w:hAnsi="Times New Roman" w:cs="Times New Roman"/>
          <w:color w:val="000000"/>
          <w:sz w:val="20"/>
          <w:szCs w:val="20"/>
          <w:lang w:val="ru-RU"/>
        </w:rPr>
      </w:pPr>
      <w:r>
        <w:rPr>
          <w:rFonts w:hAnsi="Times New Roman" w:cs="Times New Roman"/>
          <w:color w:val="000000"/>
          <w:sz w:val="20"/>
          <w:szCs w:val="20"/>
          <w:lang w:val="ru-RU"/>
        </w:rPr>
        <w:t xml:space="preserve">ЕГЭ по русскому языку сдавали </w:t>
      </w:r>
      <w:r w:rsidR="0032079E">
        <w:rPr>
          <w:rFonts w:hAnsi="Times New Roman" w:cs="Times New Roman"/>
          <w:color w:val="000000"/>
          <w:sz w:val="20"/>
          <w:szCs w:val="20"/>
          <w:lang w:val="ru-RU"/>
        </w:rPr>
        <w:t>6</w:t>
      </w:r>
      <w:r>
        <w:rPr>
          <w:rFonts w:hAnsi="Times New Roman" w:cs="Times New Roman"/>
          <w:color w:val="000000"/>
          <w:sz w:val="20"/>
          <w:szCs w:val="20"/>
          <w:lang w:val="ru-RU"/>
        </w:rPr>
        <w:t xml:space="preserve"> обучающихся. Все выпускники 11-ого класса успешно справились с экзаменом. </w:t>
      </w:r>
    </w:p>
    <w:p w:rsidR="008771BC" w:rsidRDefault="001646CD">
      <w:pPr>
        <w:rPr>
          <w:rFonts w:hAnsi="Times New Roman" w:cs="Times New Roman"/>
          <w:color w:val="000000"/>
          <w:sz w:val="20"/>
          <w:szCs w:val="20"/>
          <w:lang w:val="ru-RU"/>
        </w:rPr>
      </w:pPr>
      <w:r>
        <w:rPr>
          <w:rFonts w:hAnsi="Times New Roman" w:cs="Times New Roman"/>
          <w:b/>
          <w:bCs/>
          <w:color w:val="000000"/>
          <w:sz w:val="20"/>
          <w:szCs w:val="20"/>
          <w:lang w:val="ru-RU"/>
        </w:rPr>
        <w:t>Таблица 14. Результаты ЕГЭ по русскому языку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028"/>
        <w:gridCol w:w="628"/>
      </w:tblGrid>
      <w:tr w:rsidR="008771BC">
        <w:trPr>
          <w:trHeight w:val="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1646CD">
            <w:pPr>
              <w:rPr>
                <w:sz w:val="20"/>
                <w:szCs w:val="20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0"/>
                <w:szCs w:val="20"/>
              </w:rPr>
              <w:lastRenderedPageBreak/>
              <w:t>Критерии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1646CD">
            <w:pPr>
              <w:rPr>
                <w:sz w:val="20"/>
                <w:szCs w:val="20"/>
                <w:lang w:val="ru-RU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0"/>
                <w:szCs w:val="20"/>
              </w:rPr>
              <w:t xml:space="preserve">11 </w:t>
            </w:r>
            <w:r>
              <w:rPr>
                <w:rFonts w:hAnsi="Times New Roman" w:cs="Times New Roman"/>
                <w:b/>
                <w:bCs/>
                <w:color w:val="000000"/>
                <w:sz w:val="20"/>
                <w:szCs w:val="20"/>
                <w:lang w:val="ru-RU"/>
              </w:rPr>
              <w:t>кл</w:t>
            </w:r>
          </w:p>
        </w:tc>
      </w:tr>
      <w:tr w:rsidR="008771BC">
        <w:trPr>
          <w:trHeight w:val="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1646CD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</w:rPr>
              <w:t>Количество обучающихся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32079E" w:rsidP="0032079E">
            <w:pP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6</w:t>
            </w:r>
          </w:p>
        </w:tc>
      </w:tr>
      <w:tr w:rsidR="008771B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1646CD">
            <w:pP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Количество обучающихся, которые не набрали минимальное количество баллов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1646CD">
            <w:pPr>
              <w:rPr>
                <w:sz w:val="20"/>
                <w:szCs w:val="20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8771B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1646CD">
            <w:pP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Количество обучающихся, которые получили высокие баллы (от 80</w:t>
            </w:r>
            <w:r>
              <w:rPr>
                <w:rFonts w:hAnsi="Times New Roman" w:cs="Times New Roman"/>
                <w:color w:val="000000"/>
                <w:sz w:val="20"/>
                <w:szCs w:val="20"/>
              </w:rPr>
              <w:t> </w:t>
            </w:r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до 100)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32079E">
            <w:pPr>
              <w:rPr>
                <w:sz w:val="20"/>
                <w:szCs w:val="20"/>
                <w:lang w:val="ru-RU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1</w:t>
            </w:r>
          </w:p>
        </w:tc>
      </w:tr>
      <w:tr w:rsidR="008771B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1646CD">
            <w:pPr>
              <w:rPr>
                <w:sz w:val="20"/>
                <w:szCs w:val="20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</w:rPr>
              <w:t>Средний балл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1646CD">
            <w:pPr>
              <w:rPr>
                <w:sz w:val="20"/>
                <w:szCs w:val="20"/>
                <w:lang w:val="ru-RU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4</w:t>
            </w:r>
          </w:p>
        </w:tc>
      </w:tr>
      <w:tr w:rsidR="008771B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1646CD">
            <w:pPr>
              <w:rPr>
                <w:sz w:val="20"/>
                <w:szCs w:val="20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</w:rPr>
              <w:t>Средний тестовый балл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32079E" w:rsidP="0032079E">
            <w:pPr>
              <w:rPr>
                <w:sz w:val="20"/>
                <w:szCs w:val="20"/>
                <w:lang w:val="ru-RU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63</w:t>
            </w:r>
          </w:p>
        </w:tc>
      </w:tr>
    </w:tbl>
    <w:p w:rsidR="008771BC" w:rsidRDefault="001646CD">
      <w:pPr>
        <w:rPr>
          <w:rFonts w:hAnsi="Times New Roman" w:cs="Times New Roman"/>
          <w:color w:val="000000"/>
          <w:sz w:val="20"/>
          <w:szCs w:val="20"/>
          <w:lang w:val="ru-RU"/>
        </w:rPr>
      </w:pPr>
      <w:r>
        <w:rPr>
          <w:rFonts w:hAnsi="Times New Roman" w:cs="Times New Roman"/>
          <w:color w:val="000000"/>
          <w:sz w:val="20"/>
          <w:szCs w:val="20"/>
          <w:lang w:val="ru-RU"/>
        </w:rPr>
        <w:t>В 202</w:t>
      </w:r>
      <w:r w:rsidR="0032079E">
        <w:rPr>
          <w:rFonts w:hAnsi="Times New Roman" w:cs="Times New Roman"/>
          <w:color w:val="000000"/>
          <w:sz w:val="20"/>
          <w:szCs w:val="20"/>
          <w:lang w:val="ru-RU"/>
        </w:rPr>
        <w:t>4</w:t>
      </w:r>
      <w:r>
        <w:rPr>
          <w:rFonts w:hAnsi="Times New Roman" w:cs="Times New Roman"/>
          <w:color w:val="000000"/>
          <w:sz w:val="20"/>
          <w:szCs w:val="20"/>
        </w:rPr>
        <w:t> </w:t>
      </w:r>
      <w:r>
        <w:rPr>
          <w:rFonts w:hAnsi="Times New Roman" w:cs="Times New Roman"/>
          <w:color w:val="000000"/>
          <w:sz w:val="20"/>
          <w:szCs w:val="20"/>
          <w:lang w:val="ru-RU"/>
        </w:rPr>
        <w:t>году ЕГЭ по математике на профильном уровне сдавали</w:t>
      </w:r>
      <w:r w:rsidR="0032079E">
        <w:rPr>
          <w:rFonts w:hAnsi="Times New Roman" w:cs="Times New Roman"/>
          <w:color w:val="000000"/>
          <w:sz w:val="20"/>
          <w:szCs w:val="20"/>
          <w:lang w:val="ru-RU"/>
        </w:rPr>
        <w:t xml:space="preserve"> 1</w:t>
      </w:r>
      <w:r>
        <w:rPr>
          <w:rFonts w:hAnsi="Times New Roman" w:cs="Times New Roman"/>
          <w:color w:val="000000"/>
          <w:sz w:val="20"/>
          <w:szCs w:val="20"/>
          <w:lang w:val="ru-RU"/>
        </w:rPr>
        <w:t xml:space="preserve"> человек. Все обучающиеся успешно справились с экзаменом. Средний балл – </w:t>
      </w:r>
      <w:r w:rsidR="007A4F60">
        <w:rPr>
          <w:rFonts w:hAnsi="Times New Roman" w:cs="Times New Roman"/>
          <w:color w:val="000000"/>
          <w:sz w:val="20"/>
          <w:szCs w:val="20"/>
          <w:lang w:val="ru-RU"/>
        </w:rPr>
        <w:t>82</w:t>
      </w:r>
      <w:r>
        <w:rPr>
          <w:rFonts w:hAnsi="Times New Roman" w:cs="Times New Roman"/>
          <w:color w:val="000000"/>
          <w:sz w:val="20"/>
          <w:szCs w:val="20"/>
          <w:lang w:val="ru-RU"/>
        </w:rPr>
        <w:t>.</w:t>
      </w:r>
    </w:p>
    <w:p w:rsidR="008771BC" w:rsidRDefault="001646CD">
      <w:pPr>
        <w:rPr>
          <w:rFonts w:hAnsi="Times New Roman" w:cs="Times New Roman"/>
          <w:color w:val="000000"/>
          <w:sz w:val="20"/>
          <w:szCs w:val="20"/>
          <w:lang w:val="ru-RU"/>
        </w:rPr>
      </w:pPr>
      <w:r>
        <w:rPr>
          <w:rFonts w:hAnsi="Times New Roman" w:cs="Times New Roman"/>
          <w:b/>
          <w:bCs/>
          <w:color w:val="000000"/>
          <w:sz w:val="20"/>
          <w:szCs w:val="20"/>
          <w:lang w:val="ru-RU"/>
        </w:rPr>
        <w:t>Таблица 15. Средний тестовый балл ЕГЭ по математике и русскому языку за</w:t>
      </w:r>
      <w:r>
        <w:rPr>
          <w:rFonts w:hAnsi="Times New Roman" w:cs="Times New Roman"/>
          <w:b/>
          <w:bCs/>
          <w:color w:val="000000"/>
          <w:sz w:val="20"/>
          <w:szCs w:val="20"/>
        </w:rPr>
        <w:t> </w:t>
      </w:r>
      <w:r>
        <w:rPr>
          <w:rFonts w:hAnsi="Times New Roman" w:cs="Times New Roman"/>
          <w:b/>
          <w:bCs/>
          <w:color w:val="000000"/>
          <w:sz w:val="20"/>
          <w:szCs w:val="20"/>
          <w:lang w:val="ru-RU"/>
        </w:rPr>
        <w:t>три последних года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27"/>
        <w:gridCol w:w="1291"/>
        <w:gridCol w:w="1406"/>
      </w:tblGrid>
      <w:tr w:rsidR="008771B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1646CD">
            <w:pPr>
              <w:rPr>
                <w:sz w:val="20"/>
                <w:szCs w:val="20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0"/>
                <w:szCs w:val="20"/>
              </w:rPr>
              <w:t>Учебный год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1646CD">
            <w:pPr>
              <w:rPr>
                <w:sz w:val="20"/>
                <w:szCs w:val="20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0"/>
                <w:szCs w:val="20"/>
              </w:rPr>
              <w:t>Математика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1646CD">
            <w:pPr>
              <w:rPr>
                <w:sz w:val="20"/>
                <w:szCs w:val="20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0"/>
                <w:szCs w:val="20"/>
              </w:rPr>
              <w:t>Русский язык</w:t>
            </w:r>
          </w:p>
        </w:tc>
      </w:tr>
      <w:tr w:rsidR="008771B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1646CD">
            <w:pPr>
              <w:rPr>
                <w:sz w:val="20"/>
                <w:szCs w:val="20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</w:rPr>
              <w:t>2020/2021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1646CD">
            <w:pPr>
              <w:rPr>
                <w:sz w:val="20"/>
                <w:szCs w:val="20"/>
                <w:lang w:val="ru-RU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</w:rPr>
              <w:t>5</w:t>
            </w:r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0,5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1646CD">
            <w:pPr>
              <w:rPr>
                <w:sz w:val="20"/>
                <w:szCs w:val="20"/>
                <w:lang w:val="ru-RU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78,8</w:t>
            </w:r>
          </w:p>
        </w:tc>
      </w:tr>
      <w:tr w:rsidR="008771B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1646CD">
            <w:pPr>
              <w:rPr>
                <w:sz w:val="20"/>
                <w:szCs w:val="20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</w:rPr>
              <w:t>2021/2022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1646CD">
            <w:pPr>
              <w:rPr>
                <w:sz w:val="20"/>
                <w:szCs w:val="20"/>
                <w:lang w:val="ru-RU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70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1646CD">
            <w:pPr>
              <w:rPr>
                <w:sz w:val="20"/>
                <w:szCs w:val="20"/>
                <w:lang w:val="ru-RU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</w:rPr>
              <w:t>7</w:t>
            </w:r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3,1</w:t>
            </w:r>
          </w:p>
        </w:tc>
      </w:tr>
      <w:tr w:rsidR="008771B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1646CD">
            <w:pPr>
              <w:rPr>
                <w:sz w:val="20"/>
                <w:szCs w:val="20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</w:rPr>
              <w:t>2022/2023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1646CD">
            <w:pPr>
              <w:rPr>
                <w:sz w:val="20"/>
                <w:szCs w:val="20"/>
                <w:lang w:val="ru-RU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</w:rPr>
              <w:t>5</w:t>
            </w:r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1646CD">
            <w:pPr>
              <w:rPr>
                <w:sz w:val="20"/>
                <w:szCs w:val="20"/>
                <w:lang w:val="ru-RU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</w:rPr>
              <w:t>6</w:t>
            </w:r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5,6</w:t>
            </w:r>
          </w:p>
        </w:tc>
      </w:tr>
      <w:tr w:rsidR="007A4F6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A4F60" w:rsidRPr="007A4F60" w:rsidRDefault="007A4F60">
            <w:pP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2023/2024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A4F60" w:rsidRPr="007A4F60" w:rsidRDefault="007A4F60">
            <w:pP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82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A4F60" w:rsidRPr="007A4F60" w:rsidRDefault="007A4F60">
            <w:pP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63</w:t>
            </w:r>
          </w:p>
        </w:tc>
      </w:tr>
    </w:tbl>
    <w:p w:rsidR="008771BC" w:rsidRDefault="001646CD">
      <w:pPr>
        <w:rPr>
          <w:rFonts w:hAnsi="Times New Roman" w:cs="Times New Roman"/>
          <w:color w:val="000000"/>
          <w:sz w:val="20"/>
          <w:szCs w:val="20"/>
          <w:lang w:val="ru-RU"/>
        </w:rPr>
      </w:pPr>
      <w:r>
        <w:rPr>
          <w:rFonts w:hAnsi="Times New Roman" w:cs="Times New Roman"/>
          <w:color w:val="000000"/>
          <w:sz w:val="20"/>
          <w:szCs w:val="20"/>
          <w:lang w:val="ru-RU"/>
        </w:rPr>
        <w:t>В 202</w:t>
      </w:r>
      <w:r w:rsidR="007A4F60">
        <w:rPr>
          <w:rFonts w:hAnsi="Times New Roman" w:cs="Times New Roman"/>
          <w:color w:val="000000"/>
          <w:sz w:val="20"/>
          <w:szCs w:val="20"/>
          <w:lang w:val="ru-RU"/>
        </w:rPr>
        <w:t>4</w:t>
      </w:r>
      <w:r>
        <w:rPr>
          <w:rFonts w:hAnsi="Times New Roman" w:cs="Times New Roman"/>
          <w:color w:val="000000"/>
          <w:sz w:val="20"/>
          <w:szCs w:val="20"/>
        </w:rPr>
        <w:t> </w:t>
      </w:r>
      <w:r>
        <w:rPr>
          <w:rFonts w:hAnsi="Times New Roman" w:cs="Times New Roman"/>
          <w:color w:val="000000"/>
          <w:sz w:val="20"/>
          <w:szCs w:val="20"/>
          <w:lang w:val="ru-RU"/>
        </w:rPr>
        <w:t>году из предметов по выбору обучающиеся чаще всего выбирали обществознание. Из</w:t>
      </w:r>
      <w:r w:rsidR="007A4F60">
        <w:rPr>
          <w:rFonts w:hAnsi="Times New Roman" w:cs="Times New Roman"/>
          <w:color w:val="000000"/>
          <w:sz w:val="20"/>
          <w:szCs w:val="20"/>
          <w:lang w:val="ru-RU"/>
        </w:rPr>
        <w:t xml:space="preserve"> 6</w:t>
      </w:r>
      <w:r>
        <w:rPr>
          <w:rFonts w:hAnsi="Times New Roman" w:cs="Times New Roman"/>
          <w:color w:val="000000"/>
          <w:sz w:val="20"/>
          <w:szCs w:val="20"/>
          <w:lang w:val="ru-RU"/>
        </w:rPr>
        <w:t xml:space="preserve"> обучающихся предмет выбрали 4 человека (</w:t>
      </w:r>
      <w:r w:rsidR="008C477B">
        <w:rPr>
          <w:rFonts w:hAnsi="Times New Roman" w:cs="Times New Roman"/>
          <w:color w:val="000000"/>
          <w:sz w:val="20"/>
          <w:szCs w:val="20"/>
          <w:lang w:val="ru-RU"/>
        </w:rPr>
        <w:t>66,6</w:t>
      </w:r>
      <w:r>
        <w:rPr>
          <w:rFonts w:hAnsi="Times New Roman" w:cs="Times New Roman"/>
          <w:color w:val="000000"/>
          <w:sz w:val="20"/>
          <w:szCs w:val="20"/>
          <w:lang w:val="ru-RU"/>
        </w:rPr>
        <w:t>%)</w:t>
      </w:r>
      <w:r w:rsidR="008C477B">
        <w:rPr>
          <w:rFonts w:hAnsi="Times New Roman" w:cs="Times New Roman"/>
          <w:color w:val="000000"/>
          <w:sz w:val="20"/>
          <w:szCs w:val="20"/>
          <w:lang w:val="ru-RU"/>
        </w:rPr>
        <w:t>, историю выбрал 1 человек (16,6</w:t>
      </w:r>
      <w:r w:rsidR="006769E2">
        <w:rPr>
          <w:rFonts w:hAnsi="Times New Roman" w:cs="Times New Roman"/>
          <w:color w:val="000000"/>
          <w:sz w:val="20"/>
          <w:szCs w:val="20"/>
          <w:lang w:val="ru-RU"/>
        </w:rPr>
        <w:t>%</w:t>
      </w:r>
      <w:r w:rsidR="008C477B">
        <w:rPr>
          <w:rFonts w:hAnsi="Times New Roman" w:cs="Times New Roman"/>
          <w:color w:val="000000"/>
          <w:sz w:val="20"/>
          <w:szCs w:val="20"/>
          <w:lang w:val="ru-RU"/>
        </w:rPr>
        <w:t>)</w:t>
      </w:r>
      <w:r>
        <w:rPr>
          <w:rFonts w:hAnsi="Times New Roman" w:cs="Times New Roman"/>
          <w:color w:val="000000"/>
          <w:sz w:val="20"/>
          <w:szCs w:val="20"/>
          <w:lang w:val="ru-RU"/>
        </w:rPr>
        <w:t xml:space="preserve">. </w:t>
      </w:r>
      <w:r w:rsidR="007A4F60">
        <w:rPr>
          <w:rFonts w:hAnsi="Times New Roman" w:cs="Times New Roman"/>
          <w:color w:val="000000"/>
          <w:sz w:val="20"/>
          <w:szCs w:val="20"/>
          <w:lang w:val="ru-RU"/>
        </w:rPr>
        <w:t>Биологию</w:t>
      </w:r>
      <w:r>
        <w:rPr>
          <w:rFonts w:hAnsi="Times New Roman" w:cs="Times New Roman"/>
          <w:color w:val="000000"/>
          <w:sz w:val="20"/>
          <w:szCs w:val="20"/>
          <w:lang w:val="ru-RU"/>
        </w:rPr>
        <w:t xml:space="preserve"> выбрали </w:t>
      </w:r>
      <w:r w:rsidR="007A4F60">
        <w:rPr>
          <w:rFonts w:hAnsi="Times New Roman" w:cs="Times New Roman"/>
          <w:color w:val="000000"/>
          <w:sz w:val="20"/>
          <w:szCs w:val="20"/>
          <w:lang w:val="ru-RU"/>
        </w:rPr>
        <w:t>2</w:t>
      </w:r>
      <w:r w:rsidR="006769E2">
        <w:rPr>
          <w:rFonts w:hAnsi="Times New Roman" w:cs="Times New Roman"/>
          <w:color w:val="000000"/>
          <w:sz w:val="20"/>
          <w:szCs w:val="20"/>
          <w:lang w:val="ru-RU"/>
        </w:rPr>
        <w:t xml:space="preserve"> человека</w:t>
      </w:r>
      <w:r>
        <w:rPr>
          <w:rFonts w:hAnsi="Times New Roman" w:cs="Times New Roman"/>
          <w:color w:val="000000"/>
          <w:sz w:val="20"/>
          <w:szCs w:val="20"/>
        </w:rPr>
        <w:t> </w:t>
      </w:r>
      <w:r>
        <w:rPr>
          <w:rFonts w:hAnsi="Times New Roman" w:cs="Times New Roman"/>
          <w:color w:val="000000"/>
          <w:sz w:val="20"/>
          <w:szCs w:val="20"/>
          <w:lang w:val="ru-RU"/>
        </w:rPr>
        <w:t>(</w:t>
      </w:r>
      <w:r w:rsidR="006769E2">
        <w:rPr>
          <w:rFonts w:hAnsi="Times New Roman" w:cs="Times New Roman"/>
          <w:color w:val="000000"/>
          <w:sz w:val="20"/>
          <w:szCs w:val="20"/>
          <w:lang w:val="ru-RU"/>
        </w:rPr>
        <w:t>33,3</w:t>
      </w:r>
      <w:r>
        <w:rPr>
          <w:rFonts w:hAnsi="Times New Roman" w:cs="Times New Roman"/>
          <w:color w:val="000000"/>
          <w:sz w:val="20"/>
          <w:szCs w:val="20"/>
          <w:lang w:val="ru-RU"/>
        </w:rPr>
        <w:t>%). Все учащиеся преодолели минимальную  границу.</w:t>
      </w:r>
    </w:p>
    <w:p w:rsidR="008771BC" w:rsidRDefault="001646CD">
      <w:pPr>
        <w:rPr>
          <w:rFonts w:hAnsi="Times New Roman" w:cs="Times New Roman"/>
          <w:color w:val="000000"/>
          <w:sz w:val="20"/>
          <w:szCs w:val="20"/>
          <w:lang w:val="ru-RU"/>
        </w:rPr>
      </w:pPr>
      <w:r>
        <w:rPr>
          <w:rFonts w:hAnsi="Times New Roman" w:cs="Times New Roman"/>
          <w:color w:val="000000"/>
          <w:sz w:val="20"/>
          <w:szCs w:val="20"/>
        </w:rPr>
        <w:t>C</w:t>
      </w:r>
      <w:r>
        <w:rPr>
          <w:rFonts w:hAnsi="Times New Roman" w:cs="Times New Roman"/>
          <w:color w:val="000000"/>
          <w:sz w:val="20"/>
          <w:szCs w:val="20"/>
          <w:lang w:val="ru-RU"/>
        </w:rPr>
        <w:t>огласно результатам ЕГЭ</w:t>
      </w:r>
      <w:r>
        <w:rPr>
          <w:rFonts w:hAnsi="Times New Roman" w:cs="Times New Roman"/>
          <w:color w:val="000000"/>
          <w:sz w:val="20"/>
          <w:szCs w:val="20"/>
        </w:rPr>
        <w:t> </w:t>
      </w:r>
      <w:r>
        <w:rPr>
          <w:rFonts w:hAnsi="Times New Roman" w:cs="Times New Roman"/>
          <w:color w:val="000000"/>
          <w:sz w:val="20"/>
          <w:szCs w:val="20"/>
          <w:lang w:val="ru-RU"/>
        </w:rPr>
        <w:t>успеваемость составила 100 процентов. Качество сдачи экзаменов и средний балл свидетельствуют о том, что уровень знаний обучающихся выше среднего по всем предметам.</w:t>
      </w:r>
    </w:p>
    <w:p w:rsidR="008771BC" w:rsidRPr="007A4F60" w:rsidRDefault="001646CD">
      <w:pPr>
        <w:rPr>
          <w:rFonts w:hAnsi="Times New Roman" w:cs="Times New Roman"/>
          <w:color w:val="000000"/>
          <w:sz w:val="20"/>
          <w:szCs w:val="20"/>
          <w:lang w:val="ru-RU"/>
        </w:rPr>
      </w:pPr>
      <w:r w:rsidRPr="007A4F60">
        <w:rPr>
          <w:rFonts w:hAnsi="Times New Roman" w:cs="Times New Roman"/>
          <w:b/>
          <w:bCs/>
          <w:color w:val="000000"/>
          <w:sz w:val="20"/>
          <w:szCs w:val="20"/>
          <w:lang w:val="ru-RU"/>
        </w:rPr>
        <w:t>Таблица 16. Результаты ЕГЭ в 202</w:t>
      </w:r>
      <w:r w:rsidR="007A4F60">
        <w:rPr>
          <w:rFonts w:hAnsi="Times New Roman" w:cs="Times New Roman"/>
          <w:b/>
          <w:bCs/>
          <w:color w:val="000000"/>
          <w:sz w:val="20"/>
          <w:szCs w:val="20"/>
          <w:lang w:val="ru-RU"/>
        </w:rPr>
        <w:t>4</w:t>
      </w:r>
      <w:r>
        <w:rPr>
          <w:rFonts w:hAnsi="Times New Roman" w:cs="Times New Roman"/>
          <w:b/>
          <w:bCs/>
          <w:color w:val="000000"/>
          <w:sz w:val="20"/>
          <w:szCs w:val="20"/>
        </w:rPr>
        <w:t> </w:t>
      </w:r>
      <w:r w:rsidRPr="007A4F60">
        <w:rPr>
          <w:rFonts w:hAnsi="Times New Roman" w:cs="Times New Roman"/>
          <w:b/>
          <w:bCs/>
          <w:color w:val="000000"/>
          <w:sz w:val="20"/>
          <w:szCs w:val="20"/>
          <w:lang w:val="ru-RU"/>
        </w:rPr>
        <w:t>году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87"/>
        <w:gridCol w:w="2769"/>
        <w:gridCol w:w="992"/>
        <w:gridCol w:w="942"/>
        <w:gridCol w:w="1416"/>
      </w:tblGrid>
      <w:tr w:rsidR="008771B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1646CD">
            <w:pPr>
              <w:jc w:val="center"/>
              <w:rPr>
                <w:rFonts w:hAnsi="Times New Roman" w:cs="Times New Roman"/>
                <w:color w:val="000000"/>
                <w:sz w:val="20"/>
                <w:szCs w:val="20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0"/>
                <w:szCs w:val="20"/>
              </w:rPr>
              <w:t>Учебные предметы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771BC" w:rsidRDefault="001646CD">
            <w:pPr>
              <w:rPr>
                <w:sz w:val="20"/>
                <w:szCs w:val="20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0"/>
                <w:szCs w:val="20"/>
              </w:rPr>
              <w:t>Количество участников ЕГЭ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771BC" w:rsidRDefault="001646CD">
            <w:pPr>
              <w:rPr>
                <w:sz w:val="20"/>
                <w:szCs w:val="20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0"/>
                <w:szCs w:val="20"/>
              </w:rPr>
              <w:t>Качество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771BC" w:rsidRDefault="001646CD">
            <w:pPr>
              <w:rPr>
                <w:sz w:val="20"/>
                <w:szCs w:val="20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0"/>
                <w:szCs w:val="20"/>
              </w:rPr>
              <w:t>Средний</w:t>
            </w:r>
            <w:r>
              <w:rPr>
                <w:sz w:val="20"/>
                <w:szCs w:val="20"/>
              </w:rPr>
              <w:br/>
            </w:r>
            <w:r>
              <w:rPr>
                <w:rFonts w:hAnsi="Times New Roman" w:cs="Times New Roman"/>
                <w:b/>
                <w:bCs/>
                <w:color w:val="000000"/>
                <w:sz w:val="20"/>
                <w:szCs w:val="20"/>
              </w:rPr>
              <w:t>балл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771BC" w:rsidRDefault="001646CD">
            <w:pPr>
              <w:rPr>
                <w:sz w:val="20"/>
                <w:szCs w:val="20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0"/>
                <w:szCs w:val="20"/>
              </w:rPr>
              <w:t>Успеваемость</w:t>
            </w:r>
          </w:p>
        </w:tc>
      </w:tr>
      <w:tr w:rsidR="008771B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1646CD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</w:rPr>
              <w:t>Русский язык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7A4F60" w:rsidP="007A4F60">
            <w:pP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7A4F60" w:rsidP="007A4F60">
            <w:pP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67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7A4F60">
            <w:pPr>
              <w:rPr>
                <w:sz w:val="20"/>
                <w:szCs w:val="20"/>
                <w:lang w:val="ru-RU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</w:rPr>
              <w:t>63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1646CD">
            <w:pPr>
              <w:rPr>
                <w:sz w:val="20"/>
                <w:szCs w:val="20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</w:rPr>
              <w:t>100</w:t>
            </w:r>
          </w:p>
        </w:tc>
      </w:tr>
      <w:tr w:rsidR="008771B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1646CD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</w:rPr>
              <w:t>Физика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1646CD">
            <w:pPr>
              <w:rPr>
                <w:sz w:val="20"/>
                <w:szCs w:val="20"/>
                <w:lang w:val="ru-RU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1646CD">
            <w:pPr>
              <w:rPr>
                <w:sz w:val="20"/>
                <w:szCs w:val="20"/>
                <w:lang w:val="ru-RU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100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7A4F60">
            <w:pPr>
              <w:rPr>
                <w:sz w:val="20"/>
                <w:szCs w:val="20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</w:rPr>
              <w:t>70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1646CD">
            <w:pPr>
              <w:rPr>
                <w:sz w:val="20"/>
                <w:szCs w:val="20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</w:rPr>
              <w:t>100</w:t>
            </w:r>
          </w:p>
        </w:tc>
      </w:tr>
      <w:tr w:rsidR="008771B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1646CD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</w:rPr>
              <w:t>Математика (базовый уровень)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7A4F60">
            <w:pPr>
              <w:rPr>
                <w:sz w:val="20"/>
                <w:szCs w:val="20"/>
                <w:lang w:val="ru-RU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1646CD" w:rsidP="007A4F60">
            <w:pPr>
              <w:rPr>
                <w:sz w:val="20"/>
                <w:szCs w:val="20"/>
                <w:lang w:val="ru-RU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8</w:t>
            </w:r>
            <w:r w:rsidR="007A4F60"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1646CD">
            <w:pPr>
              <w:rPr>
                <w:sz w:val="20"/>
                <w:szCs w:val="20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</w:rPr>
              <w:t>4,2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1646CD">
            <w:pPr>
              <w:rPr>
                <w:sz w:val="20"/>
                <w:szCs w:val="20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</w:rPr>
              <w:t>100</w:t>
            </w:r>
          </w:p>
        </w:tc>
      </w:tr>
      <w:tr w:rsidR="008771B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1646CD">
            <w:pPr>
              <w:rPr>
                <w:sz w:val="20"/>
                <w:szCs w:val="20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</w:rPr>
              <w:t>Математика (профильный уровень)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7A4F60">
            <w:pPr>
              <w:rPr>
                <w:sz w:val="20"/>
                <w:szCs w:val="20"/>
                <w:lang w:val="ru-RU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7A4F60">
            <w:pPr>
              <w:rPr>
                <w:sz w:val="20"/>
                <w:szCs w:val="20"/>
                <w:lang w:val="ru-RU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7A4F60">
            <w:pPr>
              <w:rPr>
                <w:sz w:val="20"/>
                <w:szCs w:val="20"/>
                <w:lang w:val="ru-RU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</w:rPr>
              <w:t>82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1646CD">
            <w:pPr>
              <w:rPr>
                <w:sz w:val="20"/>
                <w:szCs w:val="20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</w:rPr>
              <w:t>100</w:t>
            </w:r>
          </w:p>
        </w:tc>
      </w:tr>
      <w:tr w:rsidR="008771B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1646CD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</w:rPr>
              <w:t>История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1646CD">
            <w:pPr>
              <w:rPr>
                <w:sz w:val="20"/>
                <w:szCs w:val="20"/>
                <w:lang w:val="ru-RU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1646CD">
            <w:pPr>
              <w:rPr>
                <w:sz w:val="20"/>
                <w:szCs w:val="20"/>
                <w:lang w:val="ru-RU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100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7A4F60">
            <w:pPr>
              <w:rPr>
                <w:sz w:val="20"/>
                <w:szCs w:val="20"/>
                <w:lang w:val="ru-RU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72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1646CD">
            <w:pPr>
              <w:rPr>
                <w:sz w:val="20"/>
                <w:szCs w:val="20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</w:rPr>
              <w:t>100</w:t>
            </w:r>
          </w:p>
        </w:tc>
      </w:tr>
      <w:tr w:rsidR="008771B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1646CD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</w:rPr>
              <w:t>Обществознание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1646CD">
            <w:pPr>
              <w:rPr>
                <w:sz w:val="20"/>
                <w:szCs w:val="20"/>
                <w:lang w:val="ru-RU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7A4F60">
            <w:pPr>
              <w:rPr>
                <w:sz w:val="20"/>
                <w:szCs w:val="20"/>
                <w:lang w:val="ru-RU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100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7A4F60">
            <w:pPr>
              <w:rPr>
                <w:sz w:val="20"/>
                <w:szCs w:val="20"/>
                <w:lang w:val="ru-RU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69.5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1646CD">
            <w:pPr>
              <w:rPr>
                <w:sz w:val="20"/>
                <w:szCs w:val="20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</w:rPr>
              <w:t>100</w:t>
            </w:r>
          </w:p>
        </w:tc>
      </w:tr>
      <w:tr w:rsidR="008771B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Pr="007A4F60" w:rsidRDefault="007A4F60">
            <w:pP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Биология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7A4F60">
            <w:pPr>
              <w:rPr>
                <w:sz w:val="20"/>
                <w:szCs w:val="20"/>
                <w:lang w:val="ru-RU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7A4F60">
            <w:pPr>
              <w:rPr>
                <w:sz w:val="20"/>
                <w:szCs w:val="20"/>
                <w:lang w:val="ru-RU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50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7A4F60">
            <w:pPr>
              <w:rPr>
                <w:sz w:val="20"/>
                <w:szCs w:val="20"/>
                <w:lang w:val="ru-RU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48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1646CD">
            <w:pPr>
              <w:rPr>
                <w:sz w:val="20"/>
                <w:szCs w:val="20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</w:rPr>
              <w:t>100</w:t>
            </w:r>
          </w:p>
        </w:tc>
      </w:tr>
      <w:tr w:rsidR="007A4F6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A4F60" w:rsidRDefault="007A4F60">
            <w:pP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Английский язык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A4F60" w:rsidRDefault="007A4F60">
            <w:pP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A4F60" w:rsidRDefault="007A4F60">
            <w:pP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100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A4F60" w:rsidRDefault="007A4F60">
            <w:pP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66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A4F60" w:rsidRPr="007A4F60" w:rsidRDefault="007A4F60">
            <w:pP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100</w:t>
            </w:r>
          </w:p>
        </w:tc>
      </w:tr>
    </w:tbl>
    <w:p w:rsidR="008771BC" w:rsidRDefault="001646CD">
      <w:pPr>
        <w:rPr>
          <w:rFonts w:hAnsi="Times New Roman" w:cs="Times New Roman"/>
          <w:color w:val="000000"/>
          <w:sz w:val="20"/>
          <w:szCs w:val="20"/>
          <w:lang w:val="ru-RU"/>
        </w:rPr>
      </w:pPr>
      <w:r>
        <w:rPr>
          <w:rFonts w:hAnsi="Times New Roman" w:cs="Times New Roman"/>
          <w:color w:val="000000"/>
          <w:sz w:val="20"/>
          <w:szCs w:val="20"/>
          <w:lang w:val="ru-RU"/>
        </w:rPr>
        <w:t>Все выпускники 11-ого класса успешно завершили учебный год и получили аттестаты. Количество обучающихся, получивших в 202</w:t>
      </w:r>
      <w:r w:rsidR="006769E2">
        <w:rPr>
          <w:rFonts w:hAnsi="Times New Roman" w:cs="Times New Roman"/>
          <w:color w:val="000000"/>
          <w:sz w:val="20"/>
          <w:szCs w:val="20"/>
          <w:lang w:val="ru-RU"/>
        </w:rPr>
        <w:t>3/24</w:t>
      </w:r>
      <w:r>
        <w:rPr>
          <w:rFonts w:hAnsi="Times New Roman" w:cs="Times New Roman"/>
          <w:color w:val="000000"/>
          <w:sz w:val="20"/>
          <w:szCs w:val="20"/>
        </w:rPr>
        <w:t> </w:t>
      </w:r>
      <w:r>
        <w:rPr>
          <w:rFonts w:hAnsi="Times New Roman" w:cs="Times New Roman"/>
          <w:color w:val="000000"/>
          <w:sz w:val="20"/>
          <w:szCs w:val="20"/>
          <w:lang w:val="ru-RU"/>
        </w:rPr>
        <w:t xml:space="preserve">учебном году аттестат о среднем общем образовании с отличием и медаль «За особые успехи в учении», – </w:t>
      </w:r>
      <w:r w:rsidR="007A4F60">
        <w:rPr>
          <w:rFonts w:hAnsi="Times New Roman" w:cs="Times New Roman"/>
          <w:color w:val="000000"/>
          <w:sz w:val="20"/>
          <w:szCs w:val="20"/>
          <w:lang w:val="ru-RU"/>
        </w:rPr>
        <w:t>2</w:t>
      </w:r>
      <w:r>
        <w:rPr>
          <w:rFonts w:hAnsi="Times New Roman" w:cs="Times New Roman"/>
          <w:color w:val="000000"/>
          <w:sz w:val="20"/>
          <w:szCs w:val="20"/>
        </w:rPr>
        <w:t> </w:t>
      </w:r>
      <w:r>
        <w:rPr>
          <w:rFonts w:hAnsi="Times New Roman" w:cs="Times New Roman"/>
          <w:color w:val="000000"/>
          <w:sz w:val="20"/>
          <w:szCs w:val="20"/>
          <w:lang w:val="ru-RU"/>
        </w:rPr>
        <w:t>человек</w:t>
      </w:r>
      <w:r w:rsidR="007A4F60">
        <w:rPr>
          <w:rFonts w:hAnsi="Times New Roman" w:cs="Times New Roman"/>
          <w:color w:val="000000"/>
          <w:sz w:val="20"/>
          <w:szCs w:val="20"/>
          <w:lang w:val="ru-RU"/>
        </w:rPr>
        <w:t>а</w:t>
      </w:r>
      <w:r>
        <w:rPr>
          <w:rFonts w:hAnsi="Times New Roman" w:cs="Times New Roman"/>
          <w:color w:val="000000"/>
          <w:sz w:val="20"/>
          <w:szCs w:val="20"/>
          <w:lang w:val="ru-RU"/>
        </w:rPr>
        <w:t>, что составило</w:t>
      </w:r>
      <w:r w:rsidR="007A4F60">
        <w:rPr>
          <w:rFonts w:hAnsi="Times New Roman" w:cs="Times New Roman"/>
          <w:color w:val="000000"/>
          <w:sz w:val="20"/>
          <w:szCs w:val="20"/>
          <w:lang w:val="ru-RU"/>
        </w:rPr>
        <w:t xml:space="preserve"> 33,3</w:t>
      </w:r>
      <w:r>
        <w:rPr>
          <w:rFonts w:hAnsi="Times New Roman" w:cs="Times New Roman"/>
          <w:color w:val="000000"/>
          <w:sz w:val="20"/>
          <w:szCs w:val="20"/>
          <w:lang w:val="ru-RU"/>
        </w:rPr>
        <w:t xml:space="preserve">  процентов от общей численности выпускников 202</w:t>
      </w:r>
      <w:r w:rsidR="007A4F60">
        <w:rPr>
          <w:rFonts w:hAnsi="Times New Roman" w:cs="Times New Roman"/>
          <w:color w:val="000000"/>
          <w:sz w:val="20"/>
          <w:szCs w:val="20"/>
          <w:lang w:val="ru-RU"/>
        </w:rPr>
        <w:t>4</w:t>
      </w:r>
      <w:r>
        <w:rPr>
          <w:rFonts w:hAnsi="Times New Roman" w:cs="Times New Roman"/>
          <w:color w:val="000000"/>
          <w:sz w:val="20"/>
          <w:szCs w:val="20"/>
        </w:rPr>
        <w:t> </w:t>
      </w:r>
      <w:r>
        <w:rPr>
          <w:rFonts w:hAnsi="Times New Roman" w:cs="Times New Roman"/>
          <w:color w:val="000000"/>
          <w:sz w:val="20"/>
          <w:szCs w:val="20"/>
          <w:lang w:val="ru-RU"/>
        </w:rPr>
        <w:t>года.</w:t>
      </w:r>
    </w:p>
    <w:p w:rsidR="008771BC" w:rsidRDefault="001646CD">
      <w:pPr>
        <w:rPr>
          <w:rFonts w:hAnsi="Times New Roman" w:cs="Times New Roman"/>
          <w:color w:val="000000"/>
          <w:sz w:val="20"/>
          <w:szCs w:val="20"/>
          <w:lang w:val="ru-RU"/>
        </w:rPr>
      </w:pPr>
      <w:r>
        <w:rPr>
          <w:rFonts w:hAnsi="Times New Roman" w:cs="Times New Roman"/>
          <w:b/>
          <w:bCs/>
          <w:color w:val="000000"/>
          <w:sz w:val="20"/>
          <w:szCs w:val="20"/>
          <w:lang w:val="ru-RU"/>
        </w:rPr>
        <w:t>Таблица 17. Количество медалистов за последние пять лет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24"/>
        <w:gridCol w:w="724"/>
        <w:gridCol w:w="723"/>
        <w:gridCol w:w="723"/>
        <w:gridCol w:w="1264"/>
        <w:gridCol w:w="1264"/>
        <w:gridCol w:w="50"/>
      </w:tblGrid>
      <w:tr w:rsidR="007A4F60" w:rsidRPr="00F826CE" w:rsidTr="00194C82">
        <w:trPr>
          <w:gridAfter w:val="1"/>
          <w:wAfter w:w="50" w:type="dxa"/>
        </w:trPr>
        <w:tc>
          <w:tcPr>
            <w:tcW w:w="542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A4F60" w:rsidRDefault="007A4F60">
            <w:pPr>
              <w:rPr>
                <w:rFonts w:hAnsi="Times New Roman" w:cs="Times New Roman"/>
                <w:b/>
                <w:bCs/>
                <w:color w:val="000000"/>
                <w:sz w:val="20"/>
                <w:szCs w:val="20"/>
                <w:lang w:val="ru-RU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0"/>
                <w:szCs w:val="20"/>
                <w:lang w:val="ru-RU"/>
              </w:rPr>
              <w:t>Медаль «За особые успехи в учении»</w:t>
            </w:r>
          </w:p>
        </w:tc>
      </w:tr>
      <w:tr w:rsidR="007A4F60" w:rsidTr="00194C8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A4F60" w:rsidRDefault="007A4F60">
            <w:pPr>
              <w:jc w:val="center"/>
              <w:rPr>
                <w:rFonts w:hAnsi="Times New Roman" w:cs="Times New Roman"/>
                <w:color w:val="000000"/>
                <w:sz w:val="20"/>
                <w:szCs w:val="20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</w:rPr>
              <w:t>2019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A4F60" w:rsidRDefault="007A4F60">
            <w:pPr>
              <w:jc w:val="center"/>
              <w:rPr>
                <w:rFonts w:hAnsi="Times New Roman" w:cs="Times New Roman"/>
                <w:color w:val="000000"/>
                <w:sz w:val="20"/>
                <w:szCs w:val="20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</w:rPr>
              <w:t>2020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A4F60" w:rsidRDefault="007A4F60">
            <w:pPr>
              <w:jc w:val="center"/>
              <w:rPr>
                <w:rFonts w:hAnsi="Times New Roman" w:cs="Times New Roman"/>
                <w:color w:val="000000"/>
                <w:sz w:val="20"/>
                <w:szCs w:val="20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</w:rPr>
              <w:t>2021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A4F60" w:rsidRDefault="007A4F60">
            <w:pPr>
              <w:jc w:val="center"/>
              <w:rPr>
                <w:rFonts w:hAnsi="Times New Roman" w:cs="Times New Roman"/>
                <w:color w:val="000000"/>
                <w:sz w:val="20"/>
                <w:szCs w:val="20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</w:rPr>
              <w:t>2022</w:t>
            </w:r>
          </w:p>
        </w:tc>
        <w:tc>
          <w:tcPr>
            <w:tcW w:w="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A4F60" w:rsidRDefault="007A4F60">
            <w:pPr>
              <w:jc w:val="center"/>
              <w:rPr>
                <w:rFonts w:hAnsi="Times New Roman" w:cs="Times New Roman"/>
                <w:color w:val="000000"/>
                <w:sz w:val="20"/>
                <w:szCs w:val="20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</w:rPr>
              <w:t>2023</w:t>
            </w:r>
          </w:p>
        </w:tc>
        <w:tc>
          <w:tcPr>
            <w:tcW w:w="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A4F60" w:rsidRPr="007A4F60" w:rsidRDefault="007A4F60">
            <w:pPr>
              <w:jc w:val="center"/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2024</w:t>
            </w:r>
          </w:p>
        </w:tc>
        <w:tc>
          <w:tcPr>
            <w:tcW w:w="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A4F60" w:rsidRDefault="007A4F60">
            <w:pPr>
              <w:jc w:val="center"/>
              <w:rPr>
                <w:rFonts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7A4F60" w:rsidTr="00194C8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A4F60" w:rsidRDefault="007A4F60">
            <w:pPr>
              <w:jc w:val="center"/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0"/>
                <w:szCs w:val="20"/>
                <w:lang w:val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A4F60" w:rsidRDefault="007A4F60">
            <w:pPr>
              <w:jc w:val="center"/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0"/>
                <w:szCs w:val="20"/>
                <w:lang w:val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A4F60" w:rsidRDefault="007A4F60">
            <w:pPr>
              <w:jc w:val="center"/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0"/>
                <w:szCs w:val="20"/>
                <w:lang w:val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A4F60" w:rsidRDefault="007A4F60">
            <w:pPr>
              <w:jc w:val="center"/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0"/>
                <w:szCs w:val="20"/>
                <w:lang w:val="ru-RU"/>
              </w:rPr>
              <w:t>2</w:t>
            </w:r>
          </w:p>
        </w:tc>
        <w:tc>
          <w:tcPr>
            <w:tcW w:w="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A4F60" w:rsidRDefault="007A4F60">
            <w:pPr>
              <w:jc w:val="center"/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0"/>
                <w:szCs w:val="20"/>
                <w:lang w:val="ru-RU"/>
              </w:rPr>
              <w:t>1</w:t>
            </w:r>
          </w:p>
        </w:tc>
        <w:tc>
          <w:tcPr>
            <w:tcW w:w="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A4F60" w:rsidRDefault="007A4F60">
            <w:pPr>
              <w:jc w:val="center"/>
              <w:rPr>
                <w:rFonts w:hAnsi="Times New Roman" w:cs="Times New Roman"/>
                <w:b/>
                <w:bCs/>
                <w:color w:val="000000"/>
                <w:sz w:val="20"/>
                <w:szCs w:val="20"/>
                <w:lang w:val="ru-RU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0"/>
                <w:szCs w:val="20"/>
                <w:lang w:val="ru-RU"/>
              </w:rPr>
              <w:t>2</w:t>
            </w:r>
          </w:p>
        </w:tc>
        <w:tc>
          <w:tcPr>
            <w:tcW w:w="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A4F60" w:rsidRDefault="007A4F60">
            <w:pPr>
              <w:jc w:val="center"/>
              <w:rPr>
                <w:rFonts w:hAnsi="Times New Roman" w:cs="Times New Roman"/>
                <w:b/>
                <w:bCs/>
                <w:color w:val="000000"/>
                <w:sz w:val="20"/>
                <w:szCs w:val="20"/>
                <w:lang w:val="ru-RU"/>
              </w:rPr>
            </w:pPr>
          </w:p>
        </w:tc>
      </w:tr>
    </w:tbl>
    <w:p w:rsidR="008771BC" w:rsidRDefault="001646CD">
      <w:pPr>
        <w:rPr>
          <w:rFonts w:hAnsi="Times New Roman" w:cs="Times New Roman"/>
          <w:color w:val="000000"/>
          <w:sz w:val="20"/>
          <w:szCs w:val="20"/>
          <w:lang w:val="ru-RU"/>
        </w:rPr>
      </w:pPr>
      <w:r>
        <w:rPr>
          <w:rFonts w:hAnsi="Times New Roman" w:cs="Times New Roman"/>
          <w:b/>
          <w:bCs/>
          <w:color w:val="000000"/>
          <w:sz w:val="20"/>
          <w:szCs w:val="20"/>
          <w:lang w:val="ru-RU"/>
        </w:rPr>
        <w:t>Таблица 18. Получили медаль «За особые успехи в учении» в 202</w:t>
      </w:r>
      <w:r w:rsidR="002363D0">
        <w:rPr>
          <w:rFonts w:hAnsi="Times New Roman" w:cs="Times New Roman"/>
          <w:b/>
          <w:bCs/>
          <w:color w:val="000000"/>
          <w:sz w:val="20"/>
          <w:szCs w:val="20"/>
          <w:lang w:val="ru-RU"/>
        </w:rPr>
        <w:t>3</w:t>
      </w:r>
      <w:r>
        <w:rPr>
          <w:rFonts w:hAnsi="Times New Roman" w:cs="Times New Roman"/>
          <w:b/>
          <w:bCs/>
          <w:color w:val="000000"/>
          <w:sz w:val="20"/>
          <w:szCs w:val="20"/>
          <w:lang w:val="ru-RU"/>
        </w:rPr>
        <w:t>–202</w:t>
      </w:r>
      <w:r w:rsidR="002363D0">
        <w:rPr>
          <w:rFonts w:hAnsi="Times New Roman" w:cs="Times New Roman"/>
          <w:b/>
          <w:bCs/>
          <w:color w:val="000000"/>
          <w:sz w:val="20"/>
          <w:szCs w:val="20"/>
          <w:lang w:val="ru-RU"/>
        </w:rPr>
        <w:t>4</w:t>
      </w:r>
      <w:r>
        <w:rPr>
          <w:rFonts w:hAnsi="Times New Roman" w:cs="Times New Roman"/>
          <w:b/>
          <w:bCs/>
          <w:color w:val="000000"/>
          <w:sz w:val="20"/>
          <w:szCs w:val="20"/>
        </w:rPr>
        <w:t> </w:t>
      </w:r>
      <w:r>
        <w:rPr>
          <w:rFonts w:hAnsi="Times New Roman" w:cs="Times New Roman"/>
          <w:b/>
          <w:bCs/>
          <w:color w:val="000000"/>
          <w:sz w:val="20"/>
          <w:szCs w:val="20"/>
          <w:lang w:val="ru-RU"/>
        </w:rPr>
        <w:t>учебном году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88"/>
        <w:gridCol w:w="2114"/>
        <w:gridCol w:w="685"/>
        <w:gridCol w:w="2388"/>
      </w:tblGrid>
      <w:tr w:rsidR="008771B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1646CD">
            <w:pPr>
              <w:rPr>
                <w:sz w:val="20"/>
                <w:szCs w:val="20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0"/>
                <w:szCs w:val="20"/>
              </w:rPr>
              <w:lastRenderedPageBreak/>
              <w:t>№ п/п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1646CD">
            <w:pPr>
              <w:rPr>
                <w:sz w:val="20"/>
                <w:szCs w:val="20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0"/>
                <w:szCs w:val="20"/>
              </w:rPr>
              <w:t>Ф. И. О. выпускника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1646CD">
            <w:pPr>
              <w:rPr>
                <w:sz w:val="20"/>
                <w:szCs w:val="20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0"/>
                <w:szCs w:val="20"/>
              </w:rPr>
              <w:t>Класс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1646CD">
            <w:pPr>
              <w:rPr>
                <w:sz w:val="20"/>
                <w:szCs w:val="20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0"/>
                <w:szCs w:val="20"/>
              </w:rPr>
              <w:t>Классный руководитель</w:t>
            </w:r>
          </w:p>
        </w:tc>
      </w:tr>
      <w:tr w:rsidR="008771B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1646CD">
            <w:pPr>
              <w:rPr>
                <w:sz w:val="20"/>
                <w:szCs w:val="20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2363D0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Устименко Егор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1646CD">
            <w:pPr>
              <w:rPr>
                <w:sz w:val="20"/>
                <w:szCs w:val="20"/>
                <w:lang w:val="ru-RU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</w:rPr>
              <w:t xml:space="preserve">11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2363D0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Кузина Ольга Николаевна</w:t>
            </w:r>
          </w:p>
        </w:tc>
      </w:tr>
      <w:tr w:rsidR="002363D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363D0" w:rsidRPr="002363D0" w:rsidRDefault="002363D0">
            <w:pP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363D0" w:rsidRDefault="002363D0">
            <w:pP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Веретенникова Карина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363D0" w:rsidRPr="002363D0" w:rsidRDefault="002363D0">
            <w:pP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11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363D0" w:rsidRDefault="002363D0">
            <w:pP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Кузина Ольга Николаевна</w:t>
            </w:r>
          </w:p>
        </w:tc>
      </w:tr>
    </w:tbl>
    <w:p w:rsidR="008771BC" w:rsidRDefault="001646CD">
      <w:pPr>
        <w:rPr>
          <w:rFonts w:hAnsi="Times New Roman" w:cs="Times New Roman"/>
          <w:color w:val="000000"/>
          <w:sz w:val="20"/>
          <w:szCs w:val="20"/>
          <w:lang w:val="ru-RU"/>
        </w:rPr>
      </w:pPr>
      <w:r>
        <w:rPr>
          <w:rFonts w:hAnsi="Times New Roman" w:cs="Times New Roman"/>
          <w:b/>
          <w:bCs/>
          <w:color w:val="000000"/>
          <w:sz w:val="20"/>
          <w:szCs w:val="20"/>
          <w:lang w:val="ru-RU"/>
        </w:rPr>
        <w:t>Выводы о результатах ГИА-9 и ГИА-11</w:t>
      </w:r>
    </w:p>
    <w:p w:rsidR="008771BC" w:rsidRDefault="001646CD">
      <w:pPr>
        <w:numPr>
          <w:ilvl w:val="0"/>
          <w:numId w:val="20"/>
        </w:numPr>
        <w:ind w:left="780" w:right="180"/>
        <w:contextualSpacing/>
        <w:rPr>
          <w:rFonts w:hAnsi="Times New Roman" w:cs="Times New Roman"/>
          <w:color w:val="000000"/>
          <w:sz w:val="20"/>
          <w:szCs w:val="20"/>
          <w:lang w:val="ru-RU"/>
        </w:rPr>
      </w:pPr>
      <w:r>
        <w:rPr>
          <w:rFonts w:hAnsi="Times New Roman" w:cs="Times New Roman"/>
          <w:color w:val="000000"/>
          <w:sz w:val="20"/>
          <w:szCs w:val="20"/>
          <w:lang w:val="ru-RU"/>
        </w:rPr>
        <w:t>Обучающиеся 9-х и 11-х классов показали стопроцентную</w:t>
      </w:r>
      <w:r>
        <w:rPr>
          <w:rFonts w:hAnsi="Times New Roman" w:cs="Times New Roman"/>
          <w:color w:val="000000"/>
          <w:sz w:val="20"/>
          <w:szCs w:val="20"/>
        </w:rPr>
        <w:t> </w:t>
      </w:r>
      <w:r>
        <w:rPr>
          <w:rFonts w:hAnsi="Times New Roman" w:cs="Times New Roman"/>
          <w:color w:val="000000"/>
          <w:sz w:val="20"/>
          <w:szCs w:val="20"/>
          <w:lang w:val="ru-RU"/>
        </w:rPr>
        <w:t>успеваемость по результатам ГИА</w:t>
      </w:r>
      <w:r>
        <w:rPr>
          <w:rFonts w:hAnsi="Times New Roman" w:cs="Times New Roman"/>
          <w:color w:val="000000"/>
          <w:sz w:val="20"/>
          <w:szCs w:val="20"/>
        </w:rPr>
        <w:t> </w:t>
      </w:r>
      <w:r>
        <w:rPr>
          <w:rFonts w:hAnsi="Times New Roman" w:cs="Times New Roman"/>
          <w:color w:val="000000"/>
          <w:sz w:val="20"/>
          <w:szCs w:val="20"/>
          <w:lang w:val="ru-RU"/>
        </w:rPr>
        <w:t>по всем предметам.</w:t>
      </w:r>
    </w:p>
    <w:p w:rsidR="008771BC" w:rsidRDefault="001646CD">
      <w:pPr>
        <w:numPr>
          <w:ilvl w:val="0"/>
          <w:numId w:val="20"/>
        </w:numPr>
        <w:ind w:left="780" w:right="180"/>
        <w:contextualSpacing/>
        <w:rPr>
          <w:rFonts w:hAnsi="Times New Roman" w:cs="Times New Roman"/>
          <w:color w:val="000000"/>
          <w:sz w:val="20"/>
          <w:szCs w:val="20"/>
          <w:lang w:val="ru-RU"/>
        </w:rPr>
      </w:pPr>
      <w:r>
        <w:rPr>
          <w:rFonts w:hAnsi="Times New Roman" w:cs="Times New Roman"/>
          <w:color w:val="000000"/>
          <w:sz w:val="20"/>
          <w:szCs w:val="20"/>
          <w:lang w:val="ru-RU"/>
        </w:rPr>
        <w:t>По ГИА-9 средний</w:t>
      </w:r>
      <w:r>
        <w:rPr>
          <w:rFonts w:hAnsi="Times New Roman" w:cs="Times New Roman"/>
          <w:color w:val="000000"/>
          <w:sz w:val="20"/>
          <w:szCs w:val="20"/>
        </w:rPr>
        <w:t> </w:t>
      </w:r>
      <w:r>
        <w:rPr>
          <w:rFonts w:hAnsi="Times New Roman" w:cs="Times New Roman"/>
          <w:color w:val="000000"/>
          <w:sz w:val="20"/>
          <w:szCs w:val="20"/>
          <w:lang w:val="ru-RU"/>
        </w:rPr>
        <w:t>балл</w:t>
      </w:r>
      <w:r>
        <w:rPr>
          <w:rFonts w:hAnsi="Times New Roman" w:cs="Times New Roman"/>
          <w:color w:val="000000"/>
          <w:sz w:val="20"/>
          <w:szCs w:val="20"/>
        </w:rPr>
        <w:t> </w:t>
      </w:r>
      <w:r>
        <w:rPr>
          <w:rFonts w:hAnsi="Times New Roman" w:cs="Times New Roman"/>
          <w:color w:val="000000"/>
          <w:sz w:val="20"/>
          <w:szCs w:val="20"/>
          <w:lang w:val="ru-RU"/>
        </w:rPr>
        <w:t xml:space="preserve"> 4</w:t>
      </w:r>
      <w:r>
        <w:rPr>
          <w:rFonts w:hAnsi="Times New Roman" w:cs="Times New Roman"/>
          <w:color w:val="000000"/>
          <w:sz w:val="20"/>
          <w:szCs w:val="20"/>
        </w:rPr>
        <w:t> </w:t>
      </w:r>
      <w:r>
        <w:rPr>
          <w:rFonts w:hAnsi="Times New Roman" w:cs="Times New Roman"/>
          <w:color w:val="000000"/>
          <w:sz w:val="20"/>
          <w:szCs w:val="20"/>
          <w:lang w:val="ru-RU"/>
        </w:rPr>
        <w:t>по обязательным предметам и предметам по выбору.</w:t>
      </w:r>
    </w:p>
    <w:p w:rsidR="008771BC" w:rsidRDefault="001646CD">
      <w:pPr>
        <w:numPr>
          <w:ilvl w:val="0"/>
          <w:numId w:val="20"/>
        </w:numPr>
        <w:ind w:left="780" w:right="180"/>
        <w:contextualSpacing/>
        <w:rPr>
          <w:rFonts w:hAnsi="Times New Roman" w:cs="Times New Roman"/>
          <w:color w:val="000000"/>
          <w:sz w:val="20"/>
          <w:szCs w:val="20"/>
          <w:lang w:val="ru-RU"/>
        </w:rPr>
      </w:pPr>
      <w:r>
        <w:rPr>
          <w:rFonts w:hAnsi="Times New Roman" w:cs="Times New Roman"/>
          <w:color w:val="000000"/>
          <w:sz w:val="20"/>
          <w:szCs w:val="20"/>
          <w:lang w:val="ru-RU"/>
        </w:rPr>
        <w:t>По ЕГЭ средний</w:t>
      </w:r>
      <w:r>
        <w:rPr>
          <w:rFonts w:hAnsi="Times New Roman" w:cs="Times New Roman"/>
          <w:color w:val="000000"/>
          <w:sz w:val="20"/>
          <w:szCs w:val="20"/>
        </w:rPr>
        <w:t> </w:t>
      </w:r>
      <w:r>
        <w:rPr>
          <w:rFonts w:hAnsi="Times New Roman" w:cs="Times New Roman"/>
          <w:color w:val="000000"/>
          <w:sz w:val="20"/>
          <w:szCs w:val="20"/>
          <w:lang w:val="ru-RU"/>
        </w:rPr>
        <w:t>балл</w:t>
      </w:r>
      <w:r>
        <w:rPr>
          <w:rFonts w:hAnsi="Times New Roman" w:cs="Times New Roman"/>
          <w:color w:val="000000"/>
          <w:sz w:val="20"/>
          <w:szCs w:val="20"/>
        </w:rPr>
        <w:t> </w:t>
      </w:r>
      <w:r>
        <w:rPr>
          <w:rFonts w:hAnsi="Times New Roman" w:cs="Times New Roman"/>
          <w:color w:val="000000"/>
          <w:sz w:val="20"/>
          <w:szCs w:val="20"/>
          <w:lang w:val="ru-RU"/>
        </w:rPr>
        <w:t>по каждому из</w:t>
      </w:r>
      <w:r>
        <w:rPr>
          <w:rFonts w:hAnsi="Times New Roman" w:cs="Times New Roman"/>
          <w:color w:val="000000"/>
          <w:sz w:val="20"/>
          <w:szCs w:val="20"/>
        </w:rPr>
        <w:t> </w:t>
      </w:r>
      <w:r>
        <w:rPr>
          <w:rFonts w:hAnsi="Times New Roman" w:cs="Times New Roman"/>
          <w:color w:val="000000"/>
          <w:sz w:val="20"/>
          <w:szCs w:val="20"/>
          <w:lang w:val="ru-RU"/>
        </w:rPr>
        <w:t>предметов</w:t>
      </w:r>
      <w:r>
        <w:rPr>
          <w:rFonts w:hAnsi="Times New Roman" w:cs="Times New Roman"/>
          <w:color w:val="000000"/>
          <w:sz w:val="20"/>
          <w:szCs w:val="20"/>
        </w:rPr>
        <w:t> </w:t>
      </w:r>
      <w:r>
        <w:rPr>
          <w:rFonts w:hAnsi="Times New Roman" w:cs="Times New Roman"/>
          <w:color w:val="000000"/>
          <w:sz w:val="20"/>
          <w:szCs w:val="20"/>
          <w:lang w:val="ru-RU"/>
        </w:rPr>
        <w:t>выше 4, средний балл по базовой</w:t>
      </w:r>
      <w:r>
        <w:rPr>
          <w:rFonts w:hAnsi="Times New Roman" w:cs="Times New Roman"/>
          <w:color w:val="000000"/>
          <w:sz w:val="20"/>
          <w:szCs w:val="20"/>
        </w:rPr>
        <w:t> </w:t>
      </w:r>
      <w:r>
        <w:rPr>
          <w:rFonts w:hAnsi="Times New Roman" w:cs="Times New Roman"/>
          <w:color w:val="000000"/>
          <w:sz w:val="20"/>
          <w:szCs w:val="20"/>
          <w:lang w:val="ru-RU"/>
        </w:rPr>
        <w:t>математике –</w:t>
      </w:r>
      <w:r>
        <w:rPr>
          <w:rFonts w:hAnsi="Times New Roman" w:cs="Times New Roman"/>
          <w:color w:val="000000"/>
          <w:sz w:val="20"/>
          <w:szCs w:val="20"/>
        </w:rPr>
        <w:t> </w:t>
      </w:r>
      <w:r>
        <w:rPr>
          <w:rFonts w:hAnsi="Times New Roman" w:cs="Times New Roman"/>
          <w:color w:val="000000"/>
          <w:sz w:val="20"/>
          <w:szCs w:val="20"/>
          <w:lang w:val="ru-RU"/>
        </w:rPr>
        <w:t xml:space="preserve">4,2, по профильной математике – </w:t>
      </w:r>
      <w:r w:rsidR="002363D0">
        <w:rPr>
          <w:rFonts w:hAnsi="Times New Roman" w:cs="Times New Roman"/>
          <w:color w:val="000000"/>
          <w:sz w:val="20"/>
          <w:szCs w:val="20"/>
          <w:lang w:val="ru-RU"/>
        </w:rPr>
        <w:t>82</w:t>
      </w:r>
      <w:r>
        <w:rPr>
          <w:rFonts w:hAnsi="Times New Roman" w:cs="Times New Roman"/>
          <w:color w:val="000000"/>
          <w:sz w:val="20"/>
          <w:szCs w:val="20"/>
          <w:lang w:val="ru-RU"/>
        </w:rPr>
        <w:t>, по русскому языку –</w:t>
      </w:r>
      <w:r>
        <w:rPr>
          <w:rFonts w:hAnsi="Times New Roman" w:cs="Times New Roman"/>
          <w:color w:val="000000"/>
          <w:sz w:val="20"/>
          <w:szCs w:val="20"/>
        </w:rPr>
        <w:t> </w:t>
      </w:r>
      <w:r w:rsidR="002363D0">
        <w:rPr>
          <w:rFonts w:hAnsi="Times New Roman" w:cs="Times New Roman"/>
          <w:color w:val="000000"/>
          <w:sz w:val="20"/>
          <w:szCs w:val="20"/>
          <w:lang w:val="ru-RU"/>
        </w:rPr>
        <w:t>63</w:t>
      </w:r>
      <w:r>
        <w:rPr>
          <w:rFonts w:hAnsi="Times New Roman" w:cs="Times New Roman"/>
          <w:color w:val="000000"/>
          <w:sz w:val="20"/>
          <w:szCs w:val="20"/>
          <w:lang w:val="ru-RU"/>
        </w:rPr>
        <w:t>.</w:t>
      </w:r>
    </w:p>
    <w:p w:rsidR="008771BC" w:rsidRDefault="001646CD">
      <w:pPr>
        <w:numPr>
          <w:ilvl w:val="0"/>
          <w:numId w:val="20"/>
        </w:numPr>
        <w:ind w:left="780" w:right="180"/>
        <w:contextualSpacing/>
        <w:rPr>
          <w:rFonts w:hAnsi="Times New Roman" w:cs="Times New Roman"/>
          <w:color w:val="000000"/>
          <w:sz w:val="20"/>
          <w:szCs w:val="20"/>
          <w:lang w:val="ru-RU"/>
        </w:rPr>
      </w:pPr>
      <w:r>
        <w:rPr>
          <w:rFonts w:hAnsi="Times New Roman" w:cs="Times New Roman"/>
          <w:color w:val="000000"/>
          <w:sz w:val="20"/>
          <w:szCs w:val="20"/>
          <w:lang w:val="ru-RU"/>
        </w:rPr>
        <w:t>Среди выпускников</w:t>
      </w:r>
      <w:r>
        <w:rPr>
          <w:rFonts w:hAnsi="Times New Roman" w:cs="Times New Roman"/>
          <w:color w:val="000000"/>
          <w:sz w:val="20"/>
          <w:szCs w:val="20"/>
        </w:rPr>
        <w:t> </w:t>
      </w:r>
      <w:r>
        <w:rPr>
          <w:rFonts w:hAnsi="Times New Roman" w:cs="Times New Roman"/>
          <w:color w:val="000000"/>
          <w:sz w:val="20"/>
          <w:szCs w:val="20"/>
          <w:lang w:val="ru-RU"/>
        </w:rPr>
        <w:t>9-х классов</w:t>
      </w:r>
      <w:r>
        <w:rPr>
          <w:rFonts w:hAnsi="Times New Roman" w:cs="Times New Roman"/>
          <w:color w:val="000000"/>
          <w:sz w:val="20"/>
          <w:szCs w:val="20"/>
        </w:rPr>
        <w:t> </w:t>
      </w:r>
      <w:r>
        <w:rPr>
          <w:rFonts w:hAnsi="Times New Roman" w:cs="Times New Roman"/>
          <w:color w:val="000000"/>
          <w:sz w:val="20"/>
          <w:szCs w:val="20"/>
          <w:lang w:val="ru-RU"/>
        </w:rPr>
        <w:t>аттестат с отличием получил 1 человек.</w:t>
      </w:r>
    </w:p>
    <w:p w:rsidR="008771BC" w:rsidRDefault="001646CD">
      <w:pPr>
        <w:numPr>
          <w:ilvl w:val="0"/>
          <w:numId w:val="20"/>
        </w:numPr>
        <w:ind w:left="780" w:right="180"/>
        <w:rPr>
          <w:rFonts w:hAnsi="Times New Roman" w:cs="Times New Roman"/>
          <w:color w:val="000000"/>
          <w:sz w:val="20"/>
          <w:szCs w:val="20"/>
          <w:lang w:val="ru-RU"/>
        </w:rPr>
      </w:pPr>
      <w:r>
        <w:rPr>
          <w:rFonts w:hAnsi="Times New Roman" w:cs="Times New Roman"/>
          <w:color w:val="000000"/>
          <w:sz w:val="20"/>
          <w:szCs w:val="20"/>
          <w:lang w:val="ru-RU"/>
        </w:rPr>
        <w:t>Среди выпускников 11-х классов аттестат с отличием и медаль «За особые успехи в учении» получил</w:t>
      </w:r>
      <w:r w:rsidR="006769E2">
        <w:rPr>
          <w:rFonts w:hAnsi="Times New Roman" w:cs="Times New Roman"/>
          <w:color w:val="000000"/>
          <w:sz w:val="20"/>
          <w:szCs w:val="20"/>
          <w:lang w:val="ru-RU"/>
        </w:rPr>
        <w:t>о</w:t>
      </w:r>
      <w:r>
        <w:rPr>
          <w:rFonts w:hAnsi="Times New Roman" w:cs="Times New Roman"/>
          <w:color w:val="000000"/>
          <w:sz w:val="20"/>
          <w:szCs w:val="20"/>
          <w:lang w:val="ru-RU"/>
        </w:rPr>
        <w:t xml:space="preserve"> </w:t>
      </w:r>
      <w:r w:rsidR="002363D0">
        <w:rPr>
          <w:rFonts w:hAnsi="Times New Roman" w:cs="Times New Roman"/>
          <w:color w:val="000000"/>
          <w:sz w:val="20"/>
          <w:szCs w:val="20"/>
          <w:lang w:val="ru-RU"/>
        </w:rPr>
        <w:t>2</w:t>
      </w:r>
      <w:r>
        <w:rPr>
          <w:rFonts w:hAnsi="Times New Roman" w:cs="Times New Roman"/>
          <w:color w:val="000000"/>
          <w:sz w:val="20"/>
          <w:szCs w:val="20"/>
          <w:lang w:val="ru-RU"/>
        </w:rPr>
        <w:t xml:space="preserve"> человек</w:t>
      </w:r>
      <w:r w:rsidR="002363D0">
        <w:rPr>
          <w:rFonts w:hAnsi="Times New Roman" w:cs="Times New Roman"/>
          <w:color w:val="000000"/>
          <w:sz w:val="20"/>
          <w:szCs w:val="20"/>
          <w:lang w:val="ru-RU"/>
        </w:rPr>
        <w:t>а</w:t>
      </w:r>
      <w:r>
        <w:rPr>
          <w:rFonts w:hAnsi="Times New Roman" w:cs="Times New Roman"/>
          <w:color w:val="000000"/>
          <w:sz w:val="20"/>
          <w:szCs w:val="20"/>
          <w:lang w:val="ru-RU"/>
        </w:rPr>
        <w:t xml:space="preserve"> (</w:t>
      </w:r>
      <w:r w:rsidR="002363D0">
        <w:rPr>
          <w:rFonts w:hAnsi="Times New Roman" w:cs="Times New Roman"/>
          <w:color w:val="000000"/>
          <w:sz w:val="20"/>
          <w:szCs w:val="20"/>
          <w:lang w:val="ru-RU"/>
        </w:rPr>
        <w:t>33</w:t>
      </w:r>
      <w:r>
        <w:rPr>
          <w:rFonts w:hAnsi="Times New Roman" w:cs="Times New Roman"/>
          <w:color w:val="000000"/>
          <w:sz w:val="20"/>
          <w:szCs w:val="20"/>
          <w:lang w:val="ru-RU"/>
        </w:rPr>
        <w:t>%).</w:t>
      </w:r>
    </w:p>
    <w:p w:rsidR="008771BC" w:rsidRDefault="001646CD">
      <w:pPr>
        <w:jc w:val="center"/>
        <w:rPr>
          <w:rFonts w:hAnsi="Times New Roman" w:cs="Times New Roman"/>
          <w:b/>
          <w:bCs/>
          <w:color w:val="000000"/>
          <w:sz w:val="20"/>
          <w:szCs w:val="20"/>
          <w:lang w:val="ru-RU"/>
        </w:rPr>
      </w:pPr>
      <w:r>
        <w:rPr>
          <w:rFonts w:hAnsi="Times New Roman" w:cs="Times New Roman"/>
          <w:b/>
          <w:bCs/>
          <w:color w:val="000000"/>
          <w:sz w:val="20"/>
          <w:szCs w:val="20"/>
          <w:lang w:val="ru-RU"/>
        </w:rPr>
        <w:t>Результаты ВПР</w:t>
      </w:r>
      <w:r>
        <w:rPr>
          <w:rFonts w:hAnsi="Times New Roman" w:cs="Times New Roman"/>
          <w:b/>
          <w:bCs/>
          <w:color w:val="000000"/>
          <w:sz w:val="20"/>
          <w:szCs w:val="20"/>
        </w:rPr>
        <w:t> </w:t>
      </w:r>
    </w:p>
    <w:p w:rsidR="002363D0" w:rsidRPr="002363D0" w:rsidRDefault="002363D0" w:rsidP="002363D0">
      <w:pPr>
        <w:rPr>
          <w:rFonts w:hAnsi="Times New Roman" w:cs="Times New Roman"/>
          <w:color w:val="000000"/>
          <w:sz w:val="20"/>
          <w:szCs w:val="20"/>
          <w:lang w:val="ru-RU"/>
        </w:rPr>
      </w:pPr>
      <w:r w:rsidRPr="002363D0">
        <w:rPr>
          <w:rFonts w:hAnsi="Times New Roman" w:cs="Times New Roman"/>
          <w:color w:val="000000"/>
          <w:sz w:val="20"/>
          <w:szCs w:val="20"/>
          <w:lang w:val="ru-RU"/>
        </w:rPr>
        <w:t>В 2024 году в соответствии с приказом Рособрнадзора от 21.12.2023 № 2160 «О проведении Федеральной службой по надзору в сфере образования и науки мониторинга качества подготовки обучающихся общеобразовательных организаций в форме всероссийских проверочных работ в 2024 году».</w:t>
      </w:r>
    </w:p>
    <w:p w:rsidR="002363D0" w:rsidRPr="002363D0" w:rsidRDefault="002363D0" w:rsidP="002363D0">
      <w:pPr>
        <w:rPr>
          <w:rFonts w:hAnsi="Times New Roman" w:cs="Times New Roman"/>
          <w:color w:val="000000"/>
          <w:sz w:val="20"/>
          <w:szCs w:val="20"/>
          <w:lang w:val="ru-RU"/>
        </w:rPr>
      </w:pPr>
      <w:r w:rsidRPr="002363D0">
        <w:rPr>
          <w:rFonts w:hAnsi="Times New Roman" w:cs="Times New Roman"/>
          <w:color w:val="000000"/>
          <w:sz w:val="20"/>
          <w:szCs w:val="20"/>
          <w:lang w:val="ru-RU"/>
        </w:rPr>
        <w:t>Проведенные весной 2024 года Всероссийские проверочные работы в 4-8 кл.,11 кл.  показали незначительное снижение результатов по сравнению с итоговой отметкой за третью четверть.</w:t>
      </w:r>
    </w:p>
    <w:p w:rsidR="002363D0" w:rsidRPr="002363D0" w:rsidRDefault="002363D0" w:rsidP="002363D0">
      <w:pPr>
        <w:jc w:val="center"/>
        <w:rPr>
          <w:rFonts w:hAnsi="Times New Roman" w:cs="Times New Roman"/>
          <w:color w:val="000000"/>
          <w:sz w:val="20"/>
          <w:szCs w:val="20"/>
          <w:lang w:val="ru-RU"/>
        </w:rPr>
      </w:pPr>
      <w:r w:rsidRPr="002363D0">
        <w:rPr>
          <w:rFonts w:hAnsi="Times New Roman" w:cs="Times New Roman"/>
          <w:color w:val="000000"/>
          <w:sz w:val="20"/>
          <w:szCs w:val="20"/>
          <w:lang w:val="ru-RU"/>
        </w:rPr>
        <w:t>Причины несоответствия результатов ВПР и отметок:</w:t>
      </w:r>
    </w:p>
    <w:p w:rsidR="002363D0" w:rsidRPr="002363D0" w:rsidRDefault="002363D0" w:rsidP="002363D0">
      <w:pPr>
        <w:numPr>
          <w:ilvl w:val="0"/>
          <w:numId w:val="21"/>
        </w:numPr>
        <w:tabs>
          <w:tab w:val="clear" w:pos="720"/>
        </w:tabs>
        <w:rPr>
          <w:rFonts w:hAnsi="Times New Roman" w:cs="Times New Roman"/>
          <w:color w:val="000000"/>
          <w:sz w:val="20"/>
          <w:szCs w:val="20"/>
          <w:lang w:val="ru-RU"/>
        </w:rPr>
      </w:pPr>
      <w:r w:rsidRPr="002363D0">
        <w:rPr>
          <w:rFonts w:hAnsi="Times New Roman" w:cs="Times New Roman"/>
          <w:color w:val="000000"/>
          <w:sz w:val="20"/>
          <w:szCs w:val="20"/>
          <w:lang w:val="ru-RU"/>
        </w:rPr>
        <w:t>отсутствие дифференцированной работы с обучающимися;</w:t>
      </w:r>
    </w:p>
    <w:p w:rsidR="002363D0" w:rsidRPr="002363D0" w:rsidRDefault="002363D0" w:rsidP="002363D0">
      <w:pPr>
        <w:numPr>
          <w:ilvl w:val="0"/>
          <w:numId w:val="21"/>
        </w:numPr>
        <w:tabs>
          <w:tab w:val="clear" w:pos="720"/>
        </w:tabs>
        <w:rPr>
          <w:rFonts w:hAnsi="Times New Roman" w:cs="Times New Roman"/>
          <w:color w:val="000000"/>
          <w:sz w:val="20"/>
          <w:szCs w:val="20"/>
          <w:lang w:val="ru-RU"/>
        </w:rPr>
      </w:pPr>
      <w:r w:rsidRPr="002363D0">
        <w:rPr>
          <w:rFonts w:hAnsi="Times New Roman" w:cs="Times New Roman"/>
          <w:color w:val="000000"/>
          <w:sz w:val="20"/>
          <w:szCs w:val="20"/>
          <w:lang w:val="ru-RU"/>
        </w:rPr>
        <w:t>недостаточный уровень сформированности навыков самоконтроля, включая навыки внимательного прочтения текста задания, предварительной оценки правильности полученного ответа и его проверки;</w:t>
      </w:r>
    </w:p>
    <w:p w:rsidR="002363D0" w:rsidRPr="002363D0" w:rsidRDefault="002363D0" w:rsidP="002363D0">
      <w:pPr>
        <w:jc w:val="center"/>
        <w:rPr>
          <w:rFonts w:hAnsi="Times New Roman" w:cs="Times New Roman"/>
          <w:color w:val="000000"/>
          <w:sz w:val="20"/>
          <w:szCs w:val="20"/>
          <w:lang w:val="ru-RU"/>
        </w:rPr>
      </w:pPr>
    </w:p>
    <w:p w:rsidR="002363D0" w:rsidRPr="002363D0" w:rsidRDefault="002363D0" w:rsidP="002363D0">
      <w:pPr>
        <w:jc w:val="center"/>
        <w:rPr>
          <w:rFonts w:hAnsi="Times New Roman" w:cs="Times New Roman"/>
          <w:color w:val="000000"/>
          <w:sz w:val="20"/>
          <w:szCs w:val="20"/>
          <w:lang w:val="ru-RU"/>
        </w:rPr>
      </w:pPr>
      <w:r w:rsidRPr="002363D0">
        <w:rPr>
          <w:rFonts w:hAnsi="Times New Roman" w:cs="Times New Roman"/>
          <w:color w:val="000000"/>
          <w:sz w:val="20"/>
          <w:szCs w:val="20"/>
          <w:lang w:val="ru-RU"/>
        </w:rPr>
        <w:t xml:space="preserve">В результате проведения проверочных работ были выявлены </w:t>
      </w:r>
      <w:r w:rsidRPr="002363D0">
        <w:rPr>
          <w:rFonts w:hAnsi="Times New Roman" w:cs="Times New Roman"/>
          <w:color w:val="000000"/>
          <w:sz w:val="20"/>
          <w:szCs w:val="20"/>
          <w:u w:val="single"/>
          <w:lang w:val="ru-RU"/>
        </w:rPr>
        <w:t>следующие проблемы и определены пути их решения:</w:t>
      </w:r>
    </w:p>
    <w:tbl>
      <w:tblPr>
        <w:tblW w:w="0" w:type="auto"/>
        <w:tblInd w:w="7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30"/>
        <w:gridCol w:w="4743"/>
      </w:tblGrid>
      <w:tr w:rsidR="002363D0" w:rsidRPr="002363D0" w:rsidTr="002C01EC">
        <w:trPr>
          <w:trHeight w:val="275"/>
        </w:trPr>
        <w:tc>
          <w:tcPr>
            <w:tcW w:w="4830" w:type="dxa"/>
          </w:tcPr>
          <w:p w:rsidR="002363D0" w:rsidRPr="002363D0" w:rsidRDefault="002363D0" w:rsidP="002363D0">
            <w:pPr>
              <w:jc w:val="center"/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2363D0"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Выявленныепроблемы</w:t>
            </w:r>
          </w:p>
        </w:tc>
        <w:tc>
          <w:tcPr>
            <w:tcW w:w="4743" w:type="dxa"/>
          </w:tcPr>
          <w:p w:rsidR="002363D0" w:rsidRPr="002363D0" w:rsidRDefault="002363D0" w:rsidP="002363D0">
            <w:pPr>
              <w:jc w:val="center"/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2363D0"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Рекомендуемые пути решения</w:t>
            </w:r>
          </w:p>
        </w:tc>
      </w:tr>
      <w:tr w:rsidR="002363D0" w:rsidRPr="002363D0" w:rsidTr="002C01EC">
        <w:trPr>
          <w:trHeight w:val="275"/>
        </w:trPr>
        <w:tc>
          <w:tcPr>
            <w:tcW w:w="9573" w:type="dxa"/>
            <w:gridSpan w:val="2"/>
          </w:tcPr>
          <w:p w:rsidR="002363D0" w:rsidRPr="002363D0" w:rsidRDefault="002363D0" w:rsidP="002363D0">
            <w:pPr>
              <w:jc w:val="center"/>
              <w:rPr>
                <w:rFonts w:hAnsi="Times New Roman" w:cs="Times New Roman"/>
                <w:i/>
                <w:color w:val="000000"/>
                <w:sz w:val="20"/>
                <w:szCs w:val="20"/>
                <w:lang w:val="ru-RU"/>
              </w:rPr>
            </w:pPr>
            <w:r w:rsidRPr="002363D0">
              <w:rPr>
                <w:rFonts w:hAnsi="Times New Roman" w:cs="Times New Roman"/>
                <w:i/>
                <w:color w:val="000000"/>
                <w:sz w:val="20"/>
                <w:szCs w:val="20"/>
                <w:lang w:val="ru-RU"/>
              </w:rPr>
              <w:t>Организационно-технические</w:t>
            </w:r>
          </w:p>
        </w:tc>
      </w:tr>
      <w:tr w:rsidR="002363D0" w:rsidRPr="002363D0" w:rsidTr="002C01EC">
        <w:trPr>
          <w:trHeight w:val="1379"/>
        </w:trPr>
        <w:tc>
          <w:tcPr>
            <w:tcW w:w="4830" w:type="dxa"/>
          </w:tcPr>
          <w:p w:rsidR="002363D0" w:rsidRPr="002363D0" w:rsidRDefault="002363D0" w:rsidP="002363D0">
            <w:pPr>
              <w:jc w:val="center"/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2363D0"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Разъяснение участникам ВПР требований к содержанию, объему работы, времени, отведенному на выполнение требований к оформлению работ учащихся на бланках</w:t>
            </w:r>
          </w:p>
        </w:tc>
        <w:tc>
          <w:tcPr>
            <w:tcW w:w="4743" w:type="dxa"/>
          </w:tcPr>
          <w:p w:rsidR="002363D0" w:rsidRPr="002363D0" w:rsidRDefault="002363D0" w:rsidP="002363D0">
            <w:pPr>
              <w:jc w:val="center"/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2363D0"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Целенаправленная разъяснительная работа с участниками ВПР по содержании,объему, времени, отведенному на выполнение требований ко формлению</w:t>
            </w:r>
          </w:p>
          <w:p w:rsidR="002363D0" w:rsidRPr="002363D0" w:rsidRDefault="002363D0" w:rsidP="002363D0">
            <w:pPr>
              <w:jc w:val="center"/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2363D0"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Работ учащихся на бланках</w:t>
            </w:r>
          </w:p>
        </w:tc>
      </w:tr>
      <w:tr w:rsidR="002363D0" w:rsidRPr="002363D0" w:rsidTr="002C01EC">
        <w:trPr>
          <w:trHeight w:val="275"/>
        </w:trPr>
        <w:tc>
          <w:tcPr>
            <w:tcW w:w="9573" w:type="dxa"/>
            <w:gridSpan w:val="2"/>
          </w:tcPr>
          <w:p w:rsidR="002363D0" w:rsidRPr="002363D0" w:rsidRDefault="002363D0" w:rsidP="002363D0">
            <w:pPr>
              <w:jc w:val="center"/>
              <w:rPr>
                <w:rFonts w:hAnsi="Times New Roman" w:cs="Times New Roman"/>
                <w:i/>
                <w:color w:val="000000"/>
                <w:sz w:val="20"/>
                <w:szCs w:val="20"/>
                <w:lang w:val="ru-RU"/>
              </w:rPr>
            </w:pPr>
            <w:r w:rsidRPr="002363D0">
              <w:rPr>
                <w:rFonts w:hAnsi="Times New Roman" w:cs="Times New Roman"/>
                <w:i/>
                <w:color w:val="000000"/>
                <w:sz w:val="20"/>
                <w:szCs w:val="20"/>
                <w:lang w:val="ru-RU"/>
              </w:rPr>
              <w:t>Организационно-методические</w:t>
            </w:r>
          </w:p>
        </w:tc>
      </w:tr>
      <w:tr w:rsidR="002363D0" w:rsidRPr="00F826CE" w:rsidTr="002C01EC">
        <w:trPr>
          <w:trHeight w:val="3312"/>
        </w:trPr>
        <w:tc>
          <w:tcPr>
            <w:tcW w:w="4830" w:type="dxa"/>
          </w:tcPr>
          <w:p w:rsidR="002363D0" w:rsidRPr="002363D0" w:rsidRDefault="002363D0" w:rsidP="002363D0">
            <w:pPr>
              <w:jc w:val="center"/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2363D0"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Недостаточный уровень профессиональной компетенции учителей в области формирования и достижения предметных и метапредметных результатов;</w:t>
            </w:r>
          </w:p>
          <w:p w:rsidR="002363D0" w:rsidRPr="002363D0" w:rsidRDefault="002363D0" w:rsidP="002363D0">
            <w:pPr>
              <w:jc w:val="center"/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2363D0"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Использования практико-ориентированных заданий для формирования практических навыков учащихся и для диагностики их результатов</w:t>
            </w:r>
          </w:p>
        </w:tc>
        <w:tc>
          <w:tcPr>
            <w:tcW w:w="4743" w:type="dxa"/>
          </w:tcPr>
          <w:p w:rsidR="002363D0" w:rsidRPr="002363D0" w:rsidRDefault="002363D0" w:rsidP="002363D0">
            <w:pPr>
              <w:jc w:val="center"/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2363D0"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Совершенствование содержания и форм внутришкольного</w:t>
            </w:r>
            <w:r w:rsidRPr="002363D0"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ab/>
              <w:t>повышения квалификации, обмена опытом учителей на заседаниях ШМО по актуальным вопросам достижения учащимися планируемых результатов, диагностики и оценки планируемых результатов;</w:t>
            </w:r>
          </w:p>
          <w:p w:rsidR="002363D0" w:rsidRPr="002363D0" w:rsidRDefault="002363D0" w:rsidP="002363D0">
            <w:pPr>
              <w:jc w:val="center"/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2363D0"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Изменение содержания и форм, подходов к организации</w:t>
            </w:r>
            <w:r w:rsidRPr="002363D0"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ab/>
              <w:t>и</w:t>
            </w:r>
            <w:r w:rsidRPr="002363D0"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ab/>
              <w:t>проведению</w:t>
            </w:r>
            <w:r w:rsidRPr="002363D0"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ab/>
            </w:r>
            <w:r w:rsidRPr="002363D0"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ab/>
              <w:t>текущего контроля, промежуточной аттестации; Проведение</w:t>
            </w:r>
            <w:r w:rsidRPr="002363D0"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ab/>
              <w:t>тренировочных</w:t>
            </w:r>
            <w:r w:rsidRPr="002363D0"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ab/>
              <w:t>работ</w:t>
            </w:r>
            <w:r w:rsidRPr="002363D0"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ab/>
              <w:t>в формате ВПР</w:t>
            </w:r>
          </w:p>
        </w:tc>
      </w:tr>
      <w:tr w:rsidR="002363D0" w:rsidRPr="002363D0" w:rsidTr="002C01EC">
        <w:trPr>
          <w:trHeight w:val="275"/>
        </w:trPr>
        <w:tc>
          <w:tcPr>
            <w:tcW w:w="9573" w:type="dxa"/>
            <w:gridSpan w:val="2"/>
          </w:tcPr>
          <w:p w:rsidR="002363D0" w:rsidRPr="002363D0" w:rsidRDefault="002363D0" w:rsidP="002363D0">
            <w:pPr>
              <w:jc w:val="center"/>
              <w:rPr>
                <w:rFonts w:hAnsi="Times New Roman" w:cs="Times New Roman"/>
                <w:i/>
                <w:color w:val="000000"/>
                <w:sz w:val="20"/>
                <w:szCs w:val="20"/>
                <w:lang w:val="ru-RU"/>
              </w:rPr>
            </w:pPr>
            <w:r w:rsidRPr="002363D0">
              <w:rPr>
                <w:rFonts w:hAnsi="Times New Roman" w:cs="Times New Roman"/>
                <w:i/>
                <w:color w:val="000000"/>
                <w:sz w:val="20"/>
                <w:szCs w:val="20"/>
                <w:lang w:val="ru-RU"/>
              </w:rPr>
              <w:t>Проблемыподготовкиучащихсявчастиформированияметапредметныхрезультатов</w:t>
            </w:r>
          </w:p>
        </w:tc>
      </w:tr>
      <w:tr w:rsidR="002363D0" w:rsidRPr="002363D0" w:rsidTr="002C01EC">
        <w:trPr>
          <w:trHeight w:val="2208"/>
        </w:trPr>
        <w:tc>
          <w:tcPr>
            <w:tcW w:w="4830" w:type="dxa"/>
          </w:tcPr>
          <w:p w:rsidR="002363D0" w:rsidRPr="002363D0" w:rsidRDefault="002363D0" w:rsidP="002363D0">
            <w:pPr>
              <w:jc w:val="center"/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2363D0"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lastRenderedPageBreak/>
              <w:t>Недостаточный уровень сформированности регулятивных и познавательных умений учащихся</w:t>
            </w:r>
          </w:p>
        </w:tc>
        <w:tc>
          <w:tcPr>
            <w:tcW w:w="4743" w:type="dxa"/>
          </w:tcPr>
          <w:p w:rsidR="002363D0" w:rsidRPr="002363D0" w:rsidRDefault="002363D0" w:rsidP="002363D0">
            <w:pPr>
              <w:jc w:val="center"/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2363D0"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Планомерная</w:t>
            </w:r>
            <w:r w:rsidRPr="002363D0"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ab/>
              <w:t>работа</w:t>
            </w:r>
            <w:r w:rsidRPr="002363D0"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ab/>
              <w:t>учителей- предметников по формированию у учащихся регулятивных, познавательных умений, в том числе планировать выполнение задания, контролировать полноту выполнения задания, оформлять работу в соответствии с требованиями;</w:t>
            </w:r>
          </w:p>
          <w:p w:rsidR="002363D0" w:rsidRPr="002363D0" w:rsidRDefault="002363D0" w:rsidP="002363D0">
            <w:pPr>
              <w:jc w:val="center"/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2363D0"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Ведение картин индивидуального контроля</w:t>
            </w:r>
          </w:p>
        </w:tc>
      </w:tr>
      <w:tr w:rsidR="002363D0" w:rsidRPr="00F826CE" w:rsidTr="002C01EC">
        <w:trPr>
          <w:trHeight w:val="1657"/>
        </w:trPr>
        <w:tc>
          <w:tcPr>
            <w:tcW w:w="4830" w:type="dxa"/>
          </w:tcPr>
          <w:p w:rsidR="002363D0" w:rsidRPr="002363D0" w:rsidRDefault="002363D0" w:rsidP="002363D0">
            <w:pPr>
              <w:jc w:val="center"/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2363D0"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Недостаточный уровень умений и навыков учащихся при работе с текстом, с практико- ориентированными</w:t>
            </w:r>
            <w:r w:rsidRPr="002363D0"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ab/>
              <w:t>заданиями,</w:t>
            </w:r>
            <w:r w:rsidRPr="002363D0"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ab/>
              <w:t>с информацией, представленной в виде</w:t>
            </w:r>
          </w:p>
          <w:p w:rsidR="002363D0" w:rsidRPr="002363D0" w:rsidRDefault="002363D0" w:rsidP="002363D0">
            <w:pPr>
              <w:jc w:val="center"/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2363D0"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графиков,</w:t>
            </w:r>
            <w:r w:rsidRPr="002363D0"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ab/>
              <w:t>диаграмм,</w:t>
            </w:r>
            <w:r w:rsidRPr="002363D0"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ab/>
              <w:t>таблицах, иллюстрациях</w:t>
            </w:r>
          </w:p>
        </w:tc>
        <w:tc>
          <w:tcPr>
            <w:tcW w:w="4743" w:type="dxa"/>
          </w:tcPr>
          <w:p w:rsidR="002363D0" w:rsidRPr="002363D0" w:rsidRDefault="002363D0" w:rsidP="002363D0">
            <w:pPr>
              <w:jc w:val="center"/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2363D0"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Включение во все уроки учебных предметов заданий по работе с текстами разных стилей, жанров, типов;</w:t>
            </w:r>
          </w:p>
          <w:p w:rsidR="002363D0" w:rsidRPr="002363D0" w:rsidRDefault="002363D0" w:rsidP="002363D0">
            <w:pPr>
              <w:jc w:val="center"/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2363D0"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Заданий,</w:t>
            </w:r>
            <w:r w:rsidRPr="002363D0"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ab/>
              <w:t>развивающих</w:t>
            </w:r>
            <w:r w:rsidRPr="002363D0"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ab/>
              <w:t>навыки самоконтроля, работу по алгоритму, плану</w:t>
            </w:r>
          </w:p>
        </w:tc>
      </w:tr>
    </w:tbl>
    <w:p w:rsidR="006769E2" w:rsidRPr="004066F8" w:rsidRDefault="006769E2" w:rsidP="006769E2">
      <w:pPr>
        <w:jc w:val="center"/>
        <w:rPr>
          <w:rFonts w:hAnsi="Times New Roman" w:cs="Times New Roman"/>
          <w:color w:val="000000"/>
          <w:sz w:val="20"/>
          <w:szCs w:val="20"/>
          <w:lang w:val="ru-RU"/>
        </w:rPr>
      </w:pPr>
      <w:r w:rsidRPr="004066F8">
        <w:rPr>
          <w:rFonts w:hAnsi="Times New Roman" w:cs="Times New Roman"/>
          <w:b/>
          <w:bCs/>
          <w:color w:val="000000"/>
          <w:sz w:val="20"/>
          <w:szCs w:val="20"/>
          <w:lang w:val="ru-RU"/>
        </w:rPr>
        <w:t>Активность и результативность участия в олимпиадах</w:t>
      </w:r>
    </w:p>
    <w:p w:rsidR="006769E2" w:rsidRPr="004066F8" w:rsidRDefault="006769E2" w:rsidP="006769E2">
      <w:pPr>
        <w:rPr>
          <w:rFonts w:hAnsi="Times New Roman" w:cs="Times New Roman"/>
          <w:color w:val="000000"/>
          <w:sz w:val="20"/>
          <w:szCs w:val="20"/>
          <w:lang w:val="ru-RU"/>
        </w:rPr>
      </w:pPr>
      <w:r w:rsidRPr="004066F8">
        <w:rPr>
          <w:rFonts w:hAnsi="Times New Roman" w:cs="Times New Roman"/>
          <w:color w:val="000000"/>
          <w:sz w:val="20"/>
          <w:szCs w:val="20"/>
          <w:lang w:val="ru-RU"/>
        </w:rPr>
        <w:t>В 202</w:t>
      </w:r>
      <w:r>
        <w:rPr>
          <w:rFonts w:hAnsi="Times New Roman" w:cs="Times New Roman"/>
          <w:color w:val="000000"/>
          <w:sz w:val="20"/>
          <w:szCs w:val="20"/>
          <w:lang w:val="ru-RU"/>
        </w:rPr>
        <w:t>4</w:t>
      </w:r>
      <w:r w:rsidRPr="004066F8">
        <w:rPr>
          <w:rFonts w:hAnsi="Times New Roman" w:cs="Times New Roman"/>
          <w:color w:val="000000"/>
          <w:sz w:val="20"/>
          <w:szCs w:val="20"/>
        </w:rPr>
        <w:t> </w:t>
      </w:r>
      <w:r w:rsidRPr="004066F8">
        <w:rPr>
          <w:rFonts w:hAnsi="Times New Roman" w:cs="Times New Roman"/>
          <w:color w:val="000000"/>
          <w:sz w:val="20"/>
          <w:szCs w:val="20"/>
          <w:lang w:val="ru-RU"/>
        </w:rPr>
        <w:t>году проанализированы результаты участия обучающихся Школы в олимпиадах и конкурсах всероссийского, регионального, муниципального и школьного уровней.</w:t>
      </w:r>
    </w:p>
    <w:p w:rsidR="006769E2" w:rsidRPr="004066F8" w:rsidRDefault="006769E2" w:rsidP="006769E2">
      <w:pPr>
        <w:rPr>
          <w:rFonts w:hAnsi="Times New Roman" w:cs="Times New Roman"/>
          <w:color w:val="000000"/>
          <w:sz w:val="20"/>
          <w:szCs w:val="20"/>
          <w:lang w:val="ru-RU"/>
        </w:rPr>
      </w:pPr>
      <w:r w:rsidRPr="006769E2">
        <w:rPr>
          <w:rFonts w:hAnsi="Times New Roman" w:cs="Times New Roman"/>
          <w:bCs/>
          <w:color w:val="000000"/>
          <w:sz w:val="20"/>
          <w:szCs w:val="20"/>
          <w:lang w:val="ru-RU"/>
        </w:rPr>
        <w:t>В 2024</w:t>
      </w:r>
      <w:r w:rsidRPr="006769E2">
        <w:rPr>
          <w:rFonts w:hAnsi="Times New Roman" w:cs="Times New Roman"/>
          <w:bCs/>
          <w:color w:val="000000"/>
          <w:sz w:val="20"/>
          <w:szCs w:val="20"/>
        </w:rPr>
        <w:t> </w:t>
      </w:r>
      <w:r w:rsidRPr="006769E2">
        <w:rPr>
          <w:rFonts w:hAnsi="Times New Roman" w:cs="Times New Roman"/>
          <w:bCs/>
          <w:color w:val="000000"/>
          <w:sz w:val="20"/>
          <w:szCs w:val="20"/>
          <w:lang w:val="ru-RU"/>
        </w:rPr>
        <w:t>году, ВсОШ</w:t>
      </w:r>
      <w:r w:rsidRPr="004066F8">
        <w:rPr>
          <w:rFonts w:hAnsi="Times New Roman" w:cs="Times New Roman"/>
          <w:b/>
          <w:bCs/>
          <w:color w:val="000000"/>
          <w:sz w:val="20"/>
          <w:szCs w:val="20"/>
          <w:lang w:val="ru-RU"/>
        </w:rPr>
        <w:t xml:space="preserve">. </w:t>
      </w:r>
      <w:r w:rsidRPr="004066F8">
        <w:rPr>
          <w:rFonts w:hAnsi="Times New Roman" w:cs="Times New Roman"/>
          <w:color w:val="000000"/>
          <w:sz w:val="20"/>
          <w:szCs w:val="20"/>
          <w:lang w:val="ru-RU"/>
        </w:rPr>
        <w:t>В 202</w:t>
      </w:r>
      <w:r>
        <w:rPr>
          <w:rFonts w:hAnsi="Times New Roman" w:cs="Times New Roman"/>
          <w:color w:val="000000"/>
          <w:sz w:val="20"/>
          <w:szCs w:val="20"/>
          <w:lang w:val="ru-RU"/>
        </w:rPr>
        <w:t>4/25</w:t>
      </w:r>
      <w:r w:rsidRPr="004066F8">
        <w:rPr>
          <w:rFonts w:hAnsi="Times New Roman" w:cs="Times New Roman"/>
          <w:color w:val="000000"/>
          <w:sz w:val="20"/>
          <w:szCs w:val="20"/>
        </w:rPr>
        <w:t> </w:t>
      </w:r>
      <w:r w:rsidRPr="004066F8">
        <w:rPr>
          <w:rFonts w:hAnsi="Times New Roman" w:cs="Times New Roman"/>
          <w:color w:val="000000"/>
          <w:sz w:val="20"/>
          <w:szCs w:val="20"/>
          <w:lang w:val="ru-RU"/>
        </w:rPr>
        <w:t>году в рамках ВсОШ прошли школьный и муниципальный этапы. Сравнивая результаты двух этапов с результатами аналогичных этапов, которые прошли осенью 202</w:t>
      </w:r>
      <w:r>
        <w:rPr>
          <w:rFonts w:hAnsi="Times New Roman" w:cs="Times New Roman"/>
          <w:color w:val="000000"/>
          <w:sz w:val="20"/>
          <w:szCs w:val="20"/>
          <w:lang w:val="ru-RU"/>
        </w:rPr>
        <w:t>4</w:t>
      </w:r>
      <w:r w:rsidRPr="004066F8">
        <w:rPr>
          <w:rFonts w:hAnsi="Times New Roman" w:cs="Times New Roman"/>
          <w:color w:val="000000"/>
          <w:sz w:val="20"/>
          <w:szCs w:val="20"/>
        </w:rPr>
        <w:t> </w:t>
      </w:r>
      <w:r w:rsidRPr="004066F8">
        <w:rPr>
          <w:rFonts w:hAnsi="Times New Roman" w:cs="Times New Roman"/>
          <w:color w:val="000000"/>
          <w:sz w:val="20"/>
          <w:szCs w:val="20"/>
          <w:lang w:val="ru-RU"/>
        </w:rPr>
        <w:t xml:space="preserve">года, можно сделать вывод, что количественные показатели не изменились, а качественные – стали </w:t>
      </w:r>
      <w:r>
        <w:rPr>
          <w:rFonts w:hAnsi="Times New Roman" w:cs="Times New Roman"/>
          <w:color w:val="000000"/>
          <w:sz w:val="20"/>
          <w:szCs w:val="20"/>
          <w:lang w:val="ru-RU"/>
        </w:rPr>
        <w:t xml:space="preserve">ниже </w:t>
      </w:r>
      <w:r w:rsidRPr="004066F8">
        <w:rPr>
          <w:rFonts w:hAnsi="Times New Roman" w:cs="Times New Roman"/>
          <w:color w:val="000000"/>
          <w:sz w:val="20"/>
          <w:szCs w:val="20"/>
          <w:lang w:val="ru-RU"/>
        </w:rPr>
        <w:t>на 5 процентов</w:t>
      </w:r>
      <w:r>
        <w:rPr>
          <w:rFonts w:hAnsi="Times New Roman" w:cs="Times New Roman"/>
          <w:color w:val="000000"/>
          <w:sz w:val="20"/>
          <w:szCs w:val="20"/>
          <w:lang w:val="ru-RU"/>
        </w:rPr>
        <w:t>, победителей муниципального этапа в этом голу нет.</w:t>
      </w:r>
    </w:p>
    <w:p w:rsidR="006769E2" w:rsidRPr="004066F8" w:rsidRDefault="006769E2" w:rsidP="006769E2">
      <w:pPr>
        <w:rPr>
          <w:rFonts w:hAnsi="Times New Roman" w:cs="Times New Roman"/>
          <w:color w:val="000000"/>
          <w:sz w:val="20"/>
          <w:szCs w:val="20"/>
          <w:lang w:val="ru-RU"/>
        </w:rPr>
      </w:pPr>
      <w:r w:rsidRPr="004066F8">
        <w:rPr>
          <w:rFonts w:hAnsi="Times New Roman" w:cs="Times New Roman"/>
          <w:color w:val="000000"/>
          <w:sz w:val="20"/>
          <w:szCs w:val="20"/>
          <w:lang w:val="ru-RU"/>
        </w:rPr>
        <w:t>Учащиеся школы стали призерами</w:t>
      </w:r>
      <w:r>
        <w:rPr>
          <w:rFonts w:hAnsi="Times New Roman" w:cs="Times New Roman"/>
          <w:color w:val="000000"/>
          <w:sz w:val="20"/>
          <w:szCs w:val="20"/>
          <w:lang w:val="ru-RU"/>
        </w:rPr>
        <w:t xml:space="preserve"> муниципального этапа по английскому языку и литературе.</w:t>
      </w:r>
    </w:p>
    <w:p w:rsidR="006769E2" w:rsidRPr="004066F8" w:rsidRDefault="006769E2" w:rsidP="006769E2">
      <w:pPr>
        <w:rPr>
          <w:rFonts w:hAnsi="Times New Roman" w:cs="Times New Roman"/>
          <w:color w:val="000000"/>
          <w:sz w:val="20"/>
          <w:szCs w:val="20"/>
          <w:lang w:val="ru-RU"/>
        </w:rPr>
      </w:pPr>
      <w:r w:rsidRPr="004066F8">
        <w:rPr>
          <w:rFonts w:hAnsi="Times New Roman" w:cs="Times New Roman"/>
          <w:color w:val="000000"/>
          <w:sz w:val="20"/>
          <w:szCs w:val="20"/>
          <w:lang w:val="ru-RU"/>
        </w:rPr>
        <w:t>В 2023</w:t>
      </w:r>
      <w:r w:rsidRPr="004066F8">
        <w:rPr>
          <w:rFonts w:hAnsi="Times New Roman" w:cs="Times New Roman"/>
          <w:color w:val="000000"/>
          <w:sz w:val="20"/>
          <w:szCs w:val="20"/>
        </w:rPr>
        <w:t> </w:t>
      </w:r>
      <w:r w:rsidRPr="004066F8">
        <w:rPr>
          <w:rFonts w:hAnsi="Times New Roman" w:cs="Times New Roman"/>
          <w:color w:val="000000"/>
          <w:sz w:val="20"/>
          <w:szCs w:val="20"/>
          <w:lang w:val="ru-RU"/>
        </w:rPr>
        <w:t>году был проанализирован объем участников конкурсных мероприятий разных уровней. Дистанционные формы работы с учащимися, создание условий для проявления их познавательной активности позволили принимать активное участие в дистанционных конкурсах регионального, всероссийского и международного уровней. Результат – положительная динамика участия в олимпиадах и конкурсах, привлечение к участию в интеллектуальных соревнованиях большего количества обучающихся Школы.</w:t>
      </w:r>
    </w:p>
    <w:p w:rsidR="008771BC" w:rsidRPr="002363D0" w:rsidRDefault="001646CD">
      <w:pPr>
        <w:jc w:val="center"/>
        <w:rPr>
          <w:rFonts w:hAnsi="Times New Roman" w:cs="Times New Roman"/>
          <w:color w:val="000000"/>
          <w:sz w:val="20"/>
          <w:szCs w:val="20"/>
          <w:lang w:val="ru-RU"/>
        </w:rPr>
      </w:pPr>
      <w:r>
        <w:rPr>
          <w:rFonts w:hAnsi="Times New Roman" w:cs="Times New Roman"/>
          <w:b/>
          <w:bCs/>
          <w:color w:val="000000"/>
          <w:sz w:val="20"/>
          <w:szCs w:val="20"/>
        </w:rPr>
        <w:t>VI</w:t>
      </w:r>
      <w:r>
        <w:rPr>
          <w:rFonts w:hAnsi="Times New Roman" w:cs="Times New Roman"/>
          <w:b/>
          <w:bCs/>
          <w:color w:val="000000"/>
          <w:sz w:val="20"/>
          <w:szCs w:val="20"/>
          <w:lang w:val="ru-RU"/>
        </w:rPr>
        <w:t>.</w:t>
      </w:r>
      <w:r w:rsidRPr="002363D0">
        <w:rPr>
          <w:rFonts w:hAnsi="Times New Roman" w:cs="Times New Roman"/>
          <w:b/>
          <w:bCs/>
          <w:color w:val="000000"/>
          <w:sz w:val="20"/>
          <w:szCs w:val="20"/>
          <w:lang w:val="ru-RU"/>
        </w:rPr>
        <w:t xml:space="preserve"> ВОСТРЕБОВАННОСТЬ ВЫПУСКНИКОВ</w:t>
      </w:r>
    </w:p>
    <w:p w:rsidR="008771BC" w:rsidRDefault="001646CD">
      <w:pPr>
        <w:rPr>
          <w:rFonts w:hAnsi="Times New Roman" w:cs="Times New Roman"/>
          <w:color w:val="000000"/>
          <w:sz w:val="20"/>
          <w:szCs w:val="20"/>
          <w:lang w:val="ru-RU"/>
        </w:rPr>
      </w:pPr>
      <w:r>
        <w:rPr>
          <w:rFonts w:hAnsi="Times New Roman" w:cs="Times New Roman"/>
          <w:b/>
          <w:bCs/>
          <w:color w:val="000000"/>
          <w:sz w:val="20"/>
          <w:szCs w:val="20"/>
          <w:lang w:val="ru-RU"/>
        </w:rPr>
        <w:t>Таблица 21. Востребованность выпускников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55"/>
        <w:gridCol w:w="602"/>
        <w:gridCol w:w="907"/>
        <w:gridCol w:w="907"/>
        <w:gridCol w:w="1724"/>
        <w:gridCol w:w="602"/>
        <w:gridCol w:w="1051"/>
        <w:gridCol w:w="1724"/>
        <w:gridCol w:w="1125"/>
        <w:gridCol w:w="859"/>
      </w:tblGrid>
      <w:tr w:rsidR="008771BC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1646CD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0"/>
                <w:szCs w:val="20"/>
              </w:rPr>
              <w:t>Год выпуска</w:t>
            </w:r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1646CD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0"/>
                <w:szCs w:val="20"/>
              </w:rPr>
              <w:t>Основная школа</w:t>
            </w:r>
          </w:p>
        </w:tc>
        <w:tc>
          <w:tcPr>
            <w:tcW w:w="0" w:type="auto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1646CD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0"/>
                <w:szCs w:val="20"/>
              </w:rPr>
              <w:t>Средняя школа</w:t>
            </w:r>
          </w:p>
        </w:tc>
      </w:tr>
      <w:tr w:rsidR="008771BC" w:rsidRPr="00F826CE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8771BC">
            <w:pPr>
              <w:ind w:left="75" w:right="75"/>
              <w:rPr>
                <w:rFonts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1646CD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1646CD">
            <w:pP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0"/>
                <w:szCs w:val="20"/>
                <w:lang w:val="ru-RU"/>
              </w:rPr>
              <w:t>Перешли в 10-й класс Школы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1646CD">
            <w:pP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0"/>
                <w:szCs w:val="20"/>
                <w:lang w:val="ru-RU"/>
              </w:rPr>
              <w:t>Перешли в 10-й класс другой ОО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1646CD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0"/>
                <w:szCs w:val="20"/>
              </w:rPr>
              <w:t>Поступили в профессиональную ОО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1646CD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1646CD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0"/>
                <w:szCs w:val="20"/>
              </w:rPr>
              <w:t>Поступили в вузы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1646CD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0"/>
                <w:szCs w:val="20"/>
              </w:rPr>
              <w:t>Поступили в профессиональную ОО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1646CD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0"/>
                <w:szCs w:val="20"/>
              </w:rPr>
              <w:t>Устроились на работу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1646CD">
            <w:pP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0"/>
                <w:szCs w:val="20"/>
                <w:lang w:val="ru-RU"/>
              </w:rPr>
              <w:t>Пошли на срочную службу по призыву</w:t>
            </w:r>
          </w:p>
        </w:tc>
      </w:tr>
      <w:tr w:rsidR="008771BC">
        <w:tc>
          <w:tcPr>
            <w:tcW w:w="10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771BC" w:rsidRDefault="001646CD">
            <w:pPr>
              <w:rPr>
                <w:sz w:val="20"/>
                <w:szCs w:val="20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2022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771BC" w:rsidRDefault="001646CD">
            <w:pPr>
              <w:rPr>
                <w:sz w:val="20"/>
                <w:szCs w:val="20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31</w:t>
            </w:r>
          </w:p>
        </w:tc>
        <w:tc>
          <w:tcPr>
            <w:tcW w:w="12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771BC" w:rsidRDefault="001646CD">
            <w:pPr>
              <w:rPr>
                <w:sz w:val="20"/>
                <w:szCs w:val="20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6</w:t>
            </w:r>
          </w:p>
        </w:tc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771BC" w:rsidRDefault="001646CD">
            <w:pPr>
              <w:rPr>
                <w:sz w:val="20"/>
                <w:szCs w:val="20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0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771BC" w:rsidRDefault="001646CD">
            <w:pPr>
              <w:rPr>
                <w:sz w:val="20"/>
                <w:szCs w:val="20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25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771BC" w:rsidRDefault="001646CD">
            <w:pPr>
              <w:rPr>
                <w:sz w:val="20"/>
                <w:szCs w:val="20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9</w:t>
            </w:r>
          </w:p>
        </w:tc>
        <w:tc>
          <w:tcPr>
            <w:tcW w:w="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771BC" w:rsidRDefault="001646CD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8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771BC" w:rsidRDefault="001646CD">
            <w:pPr>
              <w:rPr>
                <w:sz w:val="20"/>
                <w:szCs w:val="20"/>
                <w:lang w:val="ru-RU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1</w:t>
            </w:r>
          </w:p>
        </w:tc>
        <w:tc>
          <w:tcPr>
            <w:tcW w:w="1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771BC" w:rsidRDefault="001646CD">
            <w:pPr>
              <w:rPr>
                <w:sz w:val="20"/>
                <w:szCs w:val="20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0</w:t>
            </w:r>
          </w:p>
        </w:tc>
        <w:tc>
          <w:tcPr>
            <w:tcW w:w="14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771BC" w:rsidRDefault="001646CD">
            <w:pPr>
              <w:rPr>
                <w:sz w:val="20"/>
                <w:szCs w:val="20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0</w:t>
            </w:r>
          </w:p>
        </w:tc>
      </w:tr>
      <w:tr w:rsidR="008771BC">
        <w:tc>
          <w:tcPr>
            <w:tcW w:w="10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1646CD">
            <w:pP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0"/>
                <w:szCs w:val="20"/>
              </w:rPr>
              <w:t>2023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1646CD">
            <w:pP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53</w:t>
            </w:r>
          </w:p>
        </w:tc>
        <w:tc>
          <w:tcPr>
            <w:tcW w:w="12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1646CD">
            <w:pP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18</w:t>
            </w:r>
          </w:p>
        </w:tc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1646CD">
            <w:pP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0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1646CD">
            <w:pP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35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1646CD">
            <w:pP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9</w:t>
            </w:r>
          </w:p>
        </w:tc>
        <w:tc>
          <w:tcPr>
            <w:tcW w:w="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1646CD">
            <w:pPr>
              <w:rPr>
                <w:sz w:val="20"/>
                <w:szCs w:val="20"/>
                <w:lang w:val="ru-RU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5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1646CD">
            <w:pP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4</w:t>
            </w:r>
          </w:p>
        </w:tc>
        <w:tc>
          <w:tcPr>
            <w:tcW w:w="1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1646CD">
            <w:pP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4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1646CD">
            <w:pP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0</w:t>
            </w:r>
          </w:p>
        </w:tc>
      </w:tr>
      <w:tr w:rsidR="008771B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1646CD">
            <w:pP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0"/>
                <w:szCs w:val="20"/>
              </w:rPr>
              <w:t>202</w:t>
            </w:r>
            <w:r>
              <w:rPr>
                <w:rFonts w:hAnsi="Times New Roman" w:cs="Times New Roman"/>
                <w:b/>
                <w:bCs/>
                <w:color w:val="000000"/>
                <w:sz w:val="20"/>
                <w:szCs w:val="20"/>
                <w:lang w:val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1646CD">
            <w:pP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43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1646CD">
            <w:pP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1646CD">
            <w:pP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1646CD">
            <w:pP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35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1646CD">
            <w:pP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1646CD">
            <w:pP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1646CD">
            <w:pP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1646CD">
            <w:pP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1646CD">
            <w:pP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0</w:t>
            </w:r>
          </w:p>
        </w:tc>
      </w:tr>
    </w:tbl>
    <w:p w:rsidR="008771BC" w:rsidRDefault="001646CD">
      <w:pPr>
        <w:rPr>
          <w:rFonts w:hAnsi="Times New Roman" w:cs="Times New Roman"/>
          <w:color w:val="000000"/>
          <w:sz w:val="20"/>
          <w:szCs w:val="20"/>
          <w:lang w:val="ru-RU"/>
        </w:rPr>
      </w:pPr>
      <w:r>
        <w:rPr>
          <w:rFonts w:hAnsi="Times New Roman" w:cs="Times New Roman"/>
          <w:color w:val="000000"/>
          <w:sz w:val="20"/>
          <w:szCs w:val="20"/>
          <w:lang w:val="ru-RU"/>
        </w:rPr>
        <w:t>Количество выпускников, поступающих в</w:t>
      </w:r>
      <w:r>
        <w:rPr>
          <w:rFonts w:hAnsi="Times New Roman" w:cs="Times New Roman"/>
          <w:color w:val="000000"/>
          <w:sz w:val="20"/>
          <w:szCs w:val="20"/>
        </w:rPr>
        <w:t> </w:t>
      </w:r>
      <w:r>
        <w:rPr>
          <w:rFonts w:hAnsi="Times New Roman" w:cs="Times New Roman"/>
          <w:color w:val="000000"/>
          <w:sz w:val="20"/>
          <w:szCs w:val="20"/>
          <w:lang w:val="ru-RU"/>
        </w:rPr>
        <w:t>ВУЗ, стабильно  по</w:t>
      </w:r>
      <w:r>
        <w:rPr>
          <w:rFonts w:hAnsi="Times New Roman" w:cs="Times New Roman"/>
          <w:color w:val="000000"/>
          <w:sz w:val="20"/>
          <w:szCs w:val="20"/>
        </w:rPr>
        <w:t> </w:t>
      </w:r>
      <w:r>
        <w:rPr>
          <w:rFonts w:hAnsi="Times New Roman" w:cs="Times New Roman"/>
          <w:color w:val="000000"/>
          <w:sz w:val="20"/>
          <w:szCs w:val="20"/>
          <w:lang w:val="ru-RU"/>
        </w:rPr>
        <w:t>сравнению с</w:t>
      </w:r>
      <w:r>
        <w:rPr>
          <w:rFonts w:hAnsi="Times New Roman" w:cs="Times New Roman"/>
          <w:color w:val="000000"/>
          <w:sz w:val="20"/>
          <w:szCs w:val="20"/>
        </w:rPr>
        <w:t> </w:t>
      </w:r>
      <w:r>
        <w:rPr>
          <w:rFonts w:hAnsi="Times New Roman" w:cs="Times New Roman"/>
          <w:color w:val="000000"/>
          <w:sz w:val="20"/>
          <w:szCs w:val="20"/>
          <w:lang w:val="ru-RU"/>
        </w:rPr>
        <w:t>общим количеством выпускников 11-го класса</w:t>
      </w:r>
    </w:p>
    <w:p w:rsidR="008771BC" w:rsidRDefault="001646CD">
      <w:pPr>
        <w:jc w:val="center"/>
        <w:rPr>
          <w:rFonts w:hAnsi="Times New Roman" w:cs="Times New Roman"/>
          <w:color w:val="000000"/>
          <w:sz w:val="20"/>
          <w:szCs w:val="20"/>
          <w:lang w:val="ru-RU"/>
        </w:rPr>
      </w:pPr>
      <w:r>
        <w:rPr>
          <w:rFonts w:hAnsi="Times New Roman" w:cs="Times New Roman"/>
          <w:b/>
          <w:bCs/>
          <w:color w:val="000000"/>
          <w:sz w:val="20"/>
          <w:szCs w:val="20"/>
        </w:rPr>
        <w:t>VII</w:t>
      </w:r>
      <w:r>
        <w:rPr>
          <w:rFonts w:hAnsi="Times New Roman" w:cs="Times New Roman"/>
          <w:b/>
          <w:bCs/>
          <w:color w:val="000000"/>
          <w:sz w:val="20"/>
          <w:szCs w:val="20"/>
          <w:lang w:val="ru-RU"/>
        </w:rPr>
        <w:t>. ФУНКЦИОНИРОВАНИЕ</w:t>
      </w:r>
      <w:r>
        <w:rPr>
          <w:rFonts w:hAnsi="Times New Roman" w:cs="Times New Roman"/>
          <w:b/>
          <w:bCs/>
          <w:color w:val="000000"/>
          <w:sz w:val="20"/>
          <w:szCs w:val="20"/>
        </w:rPr>
        <w:t> </w:t>
      </w:r>
      <w:r>
        <w:rPr>
          <w:rFonts w:hAnsi="Times New Roman" w:cs="Times New Roman"/>
          <w:b/>
          <w:bCs/>
          <w:color w:val="000000"/>
          <w:sz w:val="20"/>
          <w:szCs w:val="20"/>
          <w:lang w:val="ru-RU"/>
        </w:rPr>
        <w:t>ВНУТРЕННЕЙ СИСТЕМЫ ОЦЕНКИ КАЧЕСТВА ОБРАЗОВАНИЯ</w:t>
      </w:r>
    </w:p>
    <w:p w:rsidR="002363D0" w:rsidRPr="002363D0" w:rsidRDefault="002363D0" w:rsidP="002363D0">
      <w:pPr>
        <w:jc w:val="both"/>
        <w:rPr>
          <w:rFonts w:hAnsi="Times New Roman" w:cs="Times New Roman"/>
          <w:color w:val="000000"/>
          <w:sz w:val="20"/>
          <w:szCs w:val="20"/>
          <w:lang w:val="ru-RU"/>
        </w:rPr>
      </w:pPr>
      <w:r w:rsidRPr="002363D0">
        <w:rPr>
          <w:rFonts w:hAnsi="Times New Roman" w:cs="Times New Roman"/>
          <w:color w:val="000000"/>
          <w:sz w:val="20"/>
          <w:szCs w:val="20"/>
          <w:lang w:val="ru-RU"/>
        </w:rPr>
        <w:t>Деятельность по оценке качества образования в МОУ «Пронская средняя общеобразовательная школа» в 2024</w:t>
      </w:r>
      <w:r w:rsidRPr="002363D0">
        <w:rPr>
          <w:rFonts w:hAnsi="Times New Roman" w:cs="Times New Roman"/>
          <w:color w:val="000000"/>
          <w:sz w:val="20"/>
          <w:szCs w:val="20"/>
        </w:rPr>
        <w:t> </w:t>
      </w:r>
      <w:r w:rsidRPr="002363D0">
        <w:rPr>
          <w:rFonts w:hAnsi="Times New Roman" w:cs="Times New Roman"/>
          <w:color w:val="000000"/>
          <w:sz w:val="20"/>
          <w:szCs w:val="20"/>
          <w:lang w:val="ru-RU"/>
        </w:rPr>
        <w:t>году организовывалась на основании Положения о внутренней системе оценки качества образования (ВСОКО) и в соответствии с Планом ВСОКО на 2023/24</w:t>
      </w:r>
      <w:r w:rsidRPr="002363D0">
        <w:rPr>
          <w:rFonts w:hAnsi="Times New Roman" w:cs="Times New Roman"/>
          <w:color w:val="000000"/>
          <w:sz w:val="20"/>
          <w:szCs w:val="20"/>
        </w:rPr>
        <w:t>  </w:t>
      </w:r>
      <w:r w:rsidRPr="002363D0">
        <w:rPr>
          <w:rFonts w:hAnsi="Times New Roman" w:cs="Times New Roman"/>
          <w:color w:val="000000"/>
          <w:sz w:val="20"/>
          <w:szCs w:val="20"/>
          <w:lang w:val="ru-RU"/>
        </w:rPr>
        <w:t>учебный год.</w:t>
      </w:r>
    </w:p>
    <w:p w:rsidR="002363D0" w:rsidRPr="002363D0" w:rsidRDefault="002363D0" w:rsidP="002363D0">
      <w:pPr>
        <w:jc w:val="both"/>
        <w:rPr>
          <w:rFonts w:hAnsi="Times New Roman" w:cs="Times New Roman"/>
          <w:color w:val="000000"/>
          <w:sz w:val="20"/>
          <w:szCs w:val="20"/>
          <w:lang w:val="ru-RU"/>
        </w:rPr>
      </w:pPr>
      <w:r w:rsidRPr="002363D0">
        <w:rPr>
          <w:rFonts w:hAnsi="Times New Roman" w:cs="Times New Roman"/>
          <w:color w:val="000000"/>
          <w:sz w:val="20"/>
          <w:szCs w:val="20"/>
          <w:lang w:val="ru-RU"/>
        </w:rPr>
        <w:t>Внутренняя система оценки качества образования Школы ориентирована на решение следующих задач:</w:t>
      </w:r>
    </w:p>
    <w:p w:rsidR="002363D0" w:rsidRPr="002363D0" w:rsidRDefault="002363D0" w:rsidP="002363D0">
      <w:pPr>
        <w:numPr>
          <w:ilvl w:val="0"/>
          <w:numId w:val="22"/>
        </w:numPr>
        <w:tabs>
          <w:tab w:val="num" w:pos="720"/>
        </w:tabs>
        <w:ind w:left="780" w:right="180"/>
        <w:contextualSpacing/>
        <w:jc w:val="both"/>
        <w:rPr>
          <w:rFonts w:hAnsi="Times New Roman" w:cs="Times New Roman"/>
          <w:color w:val="000000"/>
          <w:sz w:val="20"/>
          <w:szCs w:val="20"/>
          <w:lang w:val="ru-RU"/>
        </w:rPr>
      </w:pPr>
      <w:r w:rsidRPr="002363D0">
        <w:rPr>
          <w:rFonts w:hAnsi="Times New Roman" w:cs="Times New Roman"/>
          <w:color w:val="000000"/>
          <w:sz w:val="20"/>
          <w:szCs w:val="20"/>
          <w:lang w:val="ru-RU"/>
        </w:rPr>
        <w:lastRenderedPageBreak/>
        <w:t>систематическое отслеживание и анализ состояния системы образования в образовательной</w:t>
      </w:r>
      <w:r w:rsidRPr="002363D0">
        <w:rPr>
          <w:rFonts w:hAnsi="Times New Roman" w:cs="Times New Roman"/>
          <w:color w:val="000000"/>
          <w:sz w:val="20"/>
          <w:szCs w:val="20"/>
        </w:rPr>
        <w:t> </w:t>
      </w:r>
      <w:r w:rsidRPr="002363D0">
        <w:rPr>
          <w:rFonts w:hAnsi="Times New Roman" w:cs="Times New Roman"/>
          <w:color w:val="000000"/>
          <w:sz w:val="20"/>
          <w:szCs w:val="20"/>
          <w:lang w:val="ru-RU"/>
        </w:rPr>
        <w:t>организации</w:t>
      </w:r>
      <w:r w:rsidRPr="002363D0">
        <w:rPr>
          <w:rFonts w:hAnsi="Times New Roman" w:cs="Times New Roman"/>
          <w:color w:val="000000"/>
          <w:sz w:val="20"/>
          <w:szCs w:val="20"/>
        </w:rPr>
        <w:t> </w:t>
      </w:r>
      <w:r w:rsidRPr="002363D0">
        <w:rPr>
          <w:rFonts w:hAnsi="Times New Roman" w:cs="Times New Roman"/>
          <w:color w:val="000000"/>
          <w:sz w:val="20"/>
          <w:szCs w:val="20"/>
          <w:lang w:val="ru-RU"/>
        </w:rPr>
        <w:t>для принятия обоснованных и своевременных управленческих решений, направленных на повышение качества образовательной деятельности и достижение планируемых результатов;</w:t>
      </w:r>
    </w:p>
    <w:p w:rsidR="002363D0" w:rsidRPr="002363D0" w:rsidRDefault="002363D0" w:rsidP="002363D0">
      <w:pPr>
        <w:numPr>
          <w:ilvl w:val="0"/>
          <w:numId w:val="22"/>
        </w:numPr>
        <w:tabs>
          <w:tab w:val="num" w:pos="720"/>
        </w:tabs>
        <w:ind w:left="780" w:right="180"/>
        <w:jc w:val="both"/>
        <w:rPr>
          <w:rFonts w:hAnsi="Times New Roman" w:cs="Times New Roman"/>
          <w:color w:val="000000"/>
          <w:sz w:val="20"/>
          <w:szCs w:val="20"/>
          <w:lang w:val="ru-RU"/>
        </w:rPr>
      </w:pPr>
      <w:r w:rsidRPr="002363D0">
        <w:rPr>
          <w:rFonts w:hAnsi="Times New Roman" w:cs="Times New Roman"/>
          <w:color w:val="000000"/>
          <w:sz w:val="20"/>
          <w:szCs w:val="20"/>
          <w:lang w:val="ru-RU"/>
        </w:rPr>
        <w:t>максимальное устранение эффекта неполноты и неточности информации о качестве образования как на этапе планирования достижения образовательных результатов, так и на этапе оценки эффективности образовательной деятельности по достижению соответствующего качества образования.</w:t>
      </w:r>
    </w:p>
    <w:p w:rsidR="002363D0" w:rsidRPr="002363D0" w:rsidRDefault="002363D0" w:rsidP="002363D0">
      <w:pPr>
        <w:jc w:val="both"/>
        <w:rPr>
          <w:rFonts w:hAnsi="Times New Roman" w:cs="Times New Roman"/>
          <w:color w:val="000000"/>
          <w:sz w:val="20"/>
          <w:szCs w:val="20"/>
          <w:lang w:val="ru-RU"/>
        </w:rPr>
      </w:pPr>
      <w:r w:rsidRPr="002363D0">
        <w:rPr>
          <w:rFonts w:hAnsi="Times New Roman" w:cs="Times New Roman"/>
          <w:color w:val="000000"/>
          <w:sz w:val="20"/>
          <w:szCs w:val="20"/>
          <w:lang w:val="ru-RU"/>
        </w:rPr>
        <w:t>Основными направлениями и целями оценочной деятельности в МОУ «Пронская средняя общеобразовательная школа» являются:</w:t>
      </w:r>
    </w:p>
    <w:p w:rsidR="002363D0" w:rsidRPr="002363D0" w:rsidRDefault="002363D0" w:rsidP="002363D0">
      <w:pPr>
        <w:numPr>
          <w:ilvl w:val="0"/>
          <w:numId w:val="23"/>
        </w:numPr>
        <w:tabs>
          <w:tab w:val="num" w:pos="720"/>
        </w:tabs>
        <w:ind w:left="780" w:right="180"/>
        <w:contextualSpacing/>
        <w:jc w:val="both"/>
        <w:rPr>
          <w:rFonts w:hAnsi="Times New Roman" w:cs="Times New Roman"/>
          <w:color w:val="000000"/>
          <w:sz w:val="20"/>
          <w:szCs w:val="20"/>
          <w:lang w:val="ru-RU"/>
        </w:rPr>
      </w:pPr>
      <w:r w:rsidRPr="002363D0">
        <w:rPr>
          <w:rFonts w:hAnsi="Times New Roman" w:cs="Times New Roman"/>
          <w:color w:val="000000"/>
          <w:sz w:val="20"/>
          <w:szCs w:val="20"/>
          <w:lang w:val="ru-RU"/>
        </w:rPr>
        <w:t>оценка образовательных достижений обучающихся на различных этапах обучения как основа их промежуточной и итоговой аттестации, а также основа процедур внутреннего мониторинга образовательной организации, мониторинговых исследований муниципального, регионального и федерального уровней;</w:t>
      </w:r>
    </w:p>
    <w:p w:rsidR="002363D0" w:rsidRPr="002363D0" w:rsidRDefault="002363D0" w:rsidP="002363D0">
      <w:pPr>
        <w:numPr>
          <w:ilvl w:val="0"/>
          <w:numId w:val="23"/>
        </w:numPr>
        <w:tabs>
          <w:tab w:val="num" w:pos="720"/>
        </w:tabs>
        <w:ind w:left="780" w:right="180"/>
        <w:contextualSpacing/>
        <w:jc w:val="both"/>
        <w:rPr>
          <w:rFonts w:hAnsi="Times New Roman" w:cs="Times New Roman"/>
          <w:color w:val="000000"/>
          <w:sz w:val="20"/>
          <w:szCs w:val="20"/>
          <w:lang w:val="ru-RU"/>
        </w:rPr>
      </w:pPr>
      <w:r w:rsidRPr="002363D0">
        <w:rPr>
          <w:rFonts w:hAnsi="Times New Roman" w:cs="Times New Roman"/>
          <w:color w:val="000000"/>
          <w:sz w:val="20"/>
          <w:szCs w:val="20"/>
          <w:lang w:val="ru-RU"/>
        </w:rPr>
        <w:t>оценка результатов деятельности педагогических кадров как основа аттестационных процедур;</w:t>
      </w:r>
    </w:p>
    <w:p w:rsidR="002363D0" w:rsidRPr="002363D0" w:rsidRDefault="002363D0" w:rsidP="002363D0">
      <w:pPr>
        <w:numPr>
          <w:ilvl w:val="0"/>
          <w:numId w:val="23"/>
        </w:numPr>
        <w:tabs>
          <w:tab w:val="num" w:pos="720"/>
        </w:tabs>
        <w:ind w:left="780" w:right="180"/>
        <w:jc w:val="both"/>
        <w:rPr>
          <w:rFonts w:hAnsi="Times New Roman" w:cs="Times New Roman"/>
          <w:color w:val="000000"/>
          <w:sz w:val="20"/>
          <w:szCs w:val="20"/>
          <w:lang w:val="ru-RU"/>
        </w:rPr>
      </w:pPr>
      <w:r w:rsidRPr="002363D0">
        <w:rPr>
          <w:rFonts w:hAnsi="Times New Roman" w:cs="Times New Roman"/>
          <w:color w:val="000000"/>
          <w:sz w:val="20"/>
          <w:szCs w:val="20"/>
          <w:lang w:val="ru-RU"/>
        </w:rPr>
        <w:t>оценка результатов деятельности образовательной организации как основа аккредитационных процедур.</w:t>
      </w:r>
    </w:p>
    <w:p w:rsidR="002363D0" w:rsidRPr="002363D0" w:rsidRDefault="002363D0" w:rsidP="002363D0">
      <w:pPr>
        <w:jc w:val="both"/>
        <w:rPr>
          <w:rFonts w:hAnsi="Times New Roman" w:cs="Times New Roman"/>
          <w:color w:val="000000"/>
          <w:sz w:val="20"/>
          <w:szCs w:val="20"/>
          <w:lang w:val="ru-RU"/>
        </w:rPr>
      </w:pPr>
      <w:r w:rsidRPr="002363D0">
        <w:rPr>
          <w:rFonts w:hAnsi="Times New Roman" w:cs="Times New Roman"/>
          <w:color w:val="000000"/>
          <w:sz w:val="20"/>
          <w:szCs w:val="20"/>
          <w:lang w:val="ru-RU"/>
        </w:rPr>
        <w:t>Объектами процедуры оценки качества образовательных результатов обучающихся являются:</w:t>
      </w:r>
    </w:p>
    <w:p w:rsidR="002363D0" w:rsidRPr="002363D0" w:rsidRDefault="002363D0" w:rsidP="002363D0">
      <w:pPr>
        <w:numPr>
          <w:ilvl w:val="0"/>
          <w:numId w:val="24"/>
        </w:numPr>
        <w:tabs>
          <w:tab w:val="num" w:pos="720"/>
        </w:tabs>
        <w:ind w:left="780" w:right="180"/>
        <w:contextualSpacing/>
        <w:jc w:val="both"/>
        <w:rPr>
          <w:rFonts w:hAnsi="Times New Roman" w:cs="Times New Roman"/>
          <w:color w:val="000000"/>
          <w:sz w:val="20"/>
          <w:szCs w:val="20"/>
        </w:rPr>
      </w:pPr>
      <w:r w:rsidRPr="002363D0">
        <w:rPr>
          <w:rFonts w:hAnsi="Times New Roman" w:cs="Times New Roman"/>
          <w:color w:val="000000"/>
          <w:sz w:val="20"/>
          <w:szCs w:val="20"/>
        </w:rPr>
        <w:t>личностныерезультаты;</w:t>
      </w:r>
    </w:p>
    <w:p w:rsidR="002363D0" w:rsidRPr="002363D0" w:rsidRDefault="002363D0" w:rsidP="002363D0">
      <w:pPr>
        <w:numPr>
          <w:ilvl w:val="0"/>
          <w:numId w:val="24"/>
        </w:numPr>
        <w:tabs>
          <w:tab w:val="num" w:pos="720"/>
        </w:tabs>
        <w:ind w:left="780" w:right="180"/>
        <w:contextualSpacing/>
        <w:jc w:val="both"/>
        <w:rPr>
          <w:rFonts w:hAnsi="Times New Roman" w:cs="Times New Roman"/>
          <w:color w:val="000000"/>
          <w:sz w:val="20"/>
          <w:szCs w:val="20"/>
        </w:rPr>
      </w:pPr>
      <w:r w:rsidRPr="002363D0">
        <w:rPr>
          <w:rFonts w:hAnsi="Times New Roman" w:cs="Times New Roman"/>
          <w:color w:val="000000"/>
          <w:sz w:val="20"/>
          <w:szCs w:val="20"/>
        </w:rPr>
        <w:t>метапредметныерезультаты;</w:t>
      </w:r>
    </w:p>
    <w:p w:rsidR="002363D0" w:rsidRPr="002363D0" w:rsidRDefault="002363D0" w:rsidP="002363D0">
      <w:pPr>
        <w:numPr>
          <w:ilvl w:val="0"/>
          <w:numId w:val="24"/>
        </w:numPr>
        <w:tabs>
          <w:tab w:val="num" w:pos="720"/>
        </w:tabs>
        <w:ind w:left="780" w:right="180"/>
        <w:contextualSpacing/>
        <w:jc w:val="both"/>
        <w:rPr>
          <w:rFonts w:hAnsi="Times New Roman" w:cs="Times New Roman"/>
          <w:color w:val="000000"/>
          <w:sz w:val="20"/>
          <w:szCs w:val="20"/>
        </w:rPr>
      </w:pPr>
      <w:r w:rsidRPr="002363D0">
        <w:rPr>
          <w:rFonts w:hAnsi="Times New Roman" w:cs="Times New Roman"/>
          <w:color w:val="000000"/>
          <w:sz w:val="20"/>
          <w:szCs w:val="20"/>
        </w:rPr>
        <w:t>предметныерезультаты;</w:t>
      </w:r>
    </w:p>
    <w:p w:rsidR="002363D0" w:rsidRPr="002363D0" w:rsidRDefault="002363D0" w:rsidP="002363D0">
      <w:pPr>
        <w:numPr>
          <w:ilvl w:val="0"/>
          <w:numId w:val="24"/>
        </w:numPr>
        <w:tabs>
          <w:tab w:val="num" w:pos="720"/>
        </w:tabs>
        <w:ind w:left="780" w:right="180"/>
        <w:contextualSpacing/>
        <w:jc w:val="both"/>
        <w:rPr>
          <w:rFonts w:hAnsi="Times New Roman" w:cs="Times New Roman"/>
          <w:color w:val="000000"/>
          <w:sz w:val="20"/>
          <w:szCs w:val="20"/>
          <w:lang w:val="ru-RU"/>
        </w:rPr>
      </w:pPr>
      <w:r w:rsidRPr="002363D0">
        <w:rPr>
          <w:rFonts w:hAnsi="Times New Roman" w:cs="Times New Roman"/>
          <w:color w:val="000000"/>
          <w:sz w:val="20"/>
          <w:szCs w:val="20"/>
          <w:lang w:val="ru-RU"/>
        </w:rPr>
        <w:t>участие и результативность в школьных, областных и других предметных олимпиадах, конкурсах, соревнованиях;</w:t>
      </w:r>
    </w:p>
    <w:p w:rsidR="002363D0" w:rsidRPr="002363D0" w:rsidRDefault="002363D0" w:rsidP="002363D0">
      <w:pPr>
        <w:numPr>
          <w:ilvl w:val="0"/>
          <w:numId w:val="24"/>
        </w:numPr>
        <w:tabs>
          <w:tab w:val="num" w:pos="720"/>
        </w:tabs>
        <w:ind w:left="780" w:right="180"/>
        <w:jc w:val="both"/>
        <w:rPr>
          <w:rFonts w:hAnsi="Times New Roman" w:cs="Times New Roman"/>
          <w:color w:val="000000"/>
          <w:sz w:val="20"/>
          <w:szCs w:val="20"/>
          <w:lang w:val="ru-RU"/>
        </w:rPr>
      </w:pPr>
      <w:r w:rsidRPr="002363D0">
        <w:rPr>
          <w:rFonts w:hAnsi="Times New Roman" w:cs="Times New Roman"/>
          <w:color w:val="000000"/>
          <w:sz w:val="20"/>
          <w:szCs w:val="20"/>
          <w:lang w:val="ru-RU"/>
        </w:rPr>
        <w:t>анализ результатов дальнейшего трудоустройства выпускников.</w:t>
      </w:r>
    </w:p>
    <w:p w:rsidR="002363D0" w:rsidRPr="002363D0" w:rsidRDefault="002363D0" w:rsidP="002363D0">
      <w:pPr>
        <w:jc w:val="both"/>
        <w:rPr>
          <w:rFonts w:hAnsi="Times New Roman" w:cs="Times New Roman"/>
          <w:color w:val="000000"/>
          <w:sz w:val="20"/>
          <w:szCs w:val="20"/>
          <w:lang w:val="ru-RU"/>
        </w:rPr>
      </w:pPr>
      <w:r w:rsidRPr="002363D0">
        <w:rPr>
          <w:rFonts w:hAnsi="Times New Roman" w:cs="Times New Roman"/>
          <w:color w:val="000000"/>
          <w:sz w:val="20"/>
          <w:szCs w:val="20"/>
          <w:lang w:val="ru-RU"/>
        </w:rPr>
        <w:t>Основными процедурами оценки образовательных достижений обучающихся являются: стартовая и входная диагностики, текущая и тематическая оценка, портфолио, внутришкольный мониторинг образовательных достижений, промежуточная и итоговая аттестацию обучающихся.</w:t>
      </w:r>
    </w:p>
    <w:p w:rsidR="002363D0" w:rsidRPr="002363D0" w:rsidRDefault="002363D0" w:rsidP="002363D0">
      <w:pPr>
        <w:jc w:val="both"/>
        <w:rPr>
          <w:rFonts w:hAnsi="Times New Roman" w:cs="Times New Roman"/>
          <w:color w:val="000000"/>
          <w:sz w:val="20"/>
          <w:szCs w:val="20"/>
          <w:lang w:val="ru-RU"/>
        </w:rPr>
      </w:pPr>
      <w:r w:rsidRPr="002363D0">
        <w:rPr>
          <w:rFonts w:hAnsi="Times New Roman" w:cs="Times New Roman"/>
          <w:color w:val="000000"/>
          <w:sz w:val="20"/>
          <w:szCs w:val="20"/>
          <w:lang w:val="ru-RU"/>
        </w:rPr>
        <w:t>Содержание процедуры оценки качества условий образовательной деятельности включает в себя:</w:t>
      </w:r>
    </w:p>
    <w:p w:rsidR="002363D0" w:rsidRPr="002363D0" w:rsidRDefault="002363D0" w:rsidP="002363D0">
      <w:pPr>
        <w:numPr>
          <w:ilvl w:val="0"/>
          <w:numId w:val="25"/>
        </w:numPr>
        <w:tabs>
          <w:tab w:val="num" w:pos="720"/>
        </w:tabs>
        <w:ind w:left="780" w:right="180"/>
        <w:contextualSpacing/>
        <w:jc w:val="both"/>
        <w:rPr>
          <w:rFonts w:hAnsi="Times New Roman" w:cs="Times New Roman"/>
          <w:color w:val="000000"/>
          <w:sz w:val="20"/>
          <w:szCs w:val="20"/>
          <w:lang w:val="ru-RU"/>
        </w:rPr>
      </w:pPr>
      <w:r w:rsidRPr="002363D0">
        <w:rPr>
          <w:rFonts w:hAnsi="Times New Roman" w:cs="Times New Roman"/>
          <w:color w:val="000000"/>
          <w:sz w:val="20"/>
          <w:szCs w:val="20"/>
          <w:lang w:val="ru-RU"/>
        </w:rPr>
        <w:t>исследование удовлетворенности родителей (законных представителей) качеством образовательного процесса и качеством условий;</w:t>
      </w:r>
    </w:p>
    <w:p w:rsidR="002363D0" w:rsidRPr="002363D0" w:rsidRDefault="002363D0" w:rsidP="002363D0">
      <w:pPr>
        <w:numPr>
          <w:ilvl w:val="0"/>
          <w:numId w:val="25"/>
        </w:numPr>
        <w:tabs>
          <w:tab w:val="num" w:pos="720"/>
        </w:tabs>
        <w:ind w:left="780" w:right="180"/>
        <w:contextualSpacing/>
        <w:jc w:val="both"/>
        <w:rPr>
          <w:rFonts w:hAnsi="Times New Roman" w:cs="Times New Roman"/>
          <w:color w:val="000000"/>
          <w:sz w:val="20"/>
          <w:szCs w:val="20"/>
          <w:lang w:val="ru-RU"/>
        </w:rPr>
      </w:pPr>
      <w:r w:rsidRPr="002363D0">
        <w:rPr>
          <w:rFonts w:hAnsi="Times New Roman" w:cs="Times New Roman"/>
          <w:color w:val="000000"/>
          <w:sz w:val="20"/>
          <w:szCs w:val="20"/>
          <w:lang w:val="ru-RU"/>
        </w:rPr>
        <w:t>программно-информационное обеспечение, наличие школьного сайта, регулярное пополнение и эффективность его использования в учебном процессе;</w:t>
      </w:r>
    </w:p>
    <w:p w:rsidR="002363D0" w:rsidRPr="002363D0" w:rsidRDefault="002363D0" w:rsidP="002363D0">
      <w:pPr>
        <w:numPr>
          <w:ilvl w:val="0"/>
          <w:numId w:val="25"/>
        </w:numPr>
        <w:tabs>
          <w:tab w:val="num" w:pos="720"/>
        </w:tabs>
        <w:ind w:left="780" w:right="180"/>
        <w:contextualSpacing/>
        <w:jc w:val="both"/>
        <w:rPr>
          <w:rFonts w:hAnsi="Times New Roman" w:cs="Times New Roman"/>
          <w:color w:val="000000"/>
          <w:sz w:val="20"/>
          <w:szCs w:val="20"/>
          <w:lang w:val="ru-RU"/>
        </w:rPr>
      </w:pPr>
      <w:r w:rsidRPr="002363D0">
        <w:rPr>
          <w:rFonts w:hAnsi="Times New Roman" w:cs="Times New Roman"/>
          <w:color w:val="000000"/>
          <w:sz w:val="20"/>
          <w:szCs w:val="20"/>
          <w:lang w:val="ru-RU"/>
        </w:rPr>
        <w:t>оснащенность учебных кабинетов современным оборудованием, средствами обучения и мебелью;</w:t>
      </w:r>
    </w:p>
    <w:p w:rsidR="002363D0" w:rsidRPr="002363D0" w:rsidRDefault="002363D0" w:rsidP="002363D0">
      <w:pPr>
        <w:numPr>
          <w:ilvl w:val="0"/>
          <w:numId w:val="25"/>
        </w:numPr>
        <w:tabs>
          <w:tab w:val="num" w:pos="720"/>
        </w:tabs>
        <w:ind w:left="780" w:right="180"/>
        <w:contextualSpacing/>
        <w:jc w:val="both"/>
        <w:rPr>
          <w:rFonts w:hAnsi="Times New Roman" w:cs="Times New Roman"/>
          <w:color w:val="000000"/>
          <w:sz w:val="20"/>
          <w:szCs w:val="20"/>
          <w:lang w:val="ru-RU"/>
        </w:rPr>
      </w:pPr>
      <w:r w:rsidRPr="002363D0">
        <w:rPr>
          <w:rFonts w:hAnsi="Times New Roman" w:cs="Times New Roman"/>
          <w:color w:val="000000"/>
          <w:sz w:val="20"/>
          <w:szCs w:val="20"/>
          <w:lang w:val="ru-RU"/>
        </w:rPr>
        <w:t>обеспеченность методической и учебной литературой;</w:t>
      </w:r>
    </w:p>
    <w:p w:rsidR="002363D0" w:rsidRPr="002363D0" w:rsidRDefault="002363D0" w:rsidP="002363D0">
      <w:pPr>
        <w:numPr>
          <w:ilvl w:val="0"/>
          <w:numId w:val="25"/>
        </w:numPr>
        <w:tabs>
          <w:tab w:val="num" w:pos="720"/>
        </w:tabs>
        <w:ind w:left="780" w:right="180"/>
        <w:contextualSpacing/>
        <w:jc w:val="both"/>
        <w:rPr>
          <w:rFonts w:hAnsi="Times New Roman" w:cs="Times New Roman"/>
          <w:color w:val="000000"/>
          <w:sz w:val="20"/>
          <w:szCs w:val="20"/>
          <w:lang w:val="ru-RU"/>
        </w:rPr>
      </w:pPr>
      <w:r w:rsidRPr="002363D0">
        <w:rPr>
          <w:rFonts w:hAnsi="Times New Roman" w:cs="Times New Roman"/>
          <w:color w:val="000000"/>
          <w:sz w:val="20"/>
          <w:szCs w:val="20"/>
          <w:lang w:val="ru-RU"/>
        </w:rPr>
        <w:t>диагностику уровня тревожности обучающихся 1-х 5-х и 10-х классов в период адаптации;</w:t>
      </w:r>
    </w:p>
    <w:p w:rsidR="002363D0" w:rsidRPr="002363D0" w:rsidRDefault="002363D0" w:rsidP="002363D0">
      <w:pPr>
        <w:numPr>
          <w:ilvl w:val="0"/>
          <w:numId w:val="25"/>
        </w:numPr>
        <w:tabs>
          <w:tab w:val="num" w:pos="720"/>
        </w:tabs>
        <w:ind w:left="780" w:right="180"/>
        <w:contextualSpacing/>
        <w:jc w:val="both"/>
        <w:rPr>
          <w:rFonts w:hAnsi="Times New Roman" w:cs="Times New Roman"/>
          <w:color w:val="000000"/>
          <w:sz w:val="20"/>
          <w:szCs w:val="20"/>
          <w:lang w:val="ru-RU"/>
        </w:rPr>
      </w:pPr>
      <w:r w:rsidRPr="002363D0">
        <w:rPr>
          <w:rFonts w:hAnsi="Times New Roman" w:cs="Times New Roman"/>
          <w:color w:val="000000"/>
          <w:sz w:val="20"/>
          <w:szCs w:val="20"/>
          <w:lang w:val="ru-RU"/>
        </w:rPr>
        <w:t>оценку количества обучающихся на всех уровнях образования и сохранения контингента обучающихся;</w:t>
      </w:r>
    </w:p>
    <w:p w:rsidR="002363D0" w:rsidRPr="002363D0" w:rsidRDefault="002363D0" w:rsidP="002363D0">
      <w:pPr>
        <w:numPr>
          <w:ilvl w:val="0"/>
          <w:numId w:val="25"/>
        </w:numPr>
        <w:tabs>
          <w:tab w:val="num" w:pos="720"/>
        </w:tabs>
        <w:ind w:left="780" w:right="180"/>
        <w:contextualSpacing/>
        <w:jc w:val="both"/>
        <w:rPr>
          <w:rFonts w:hAnsi="Times New Roman" w:cs="Times New Roman"/>
          <w:color w:val="000000"/>
          <w:sz w:val="20"/>
          <w:szCs w:val="20"/>
          <w:lang w:val="ru-RU"/>
        </w:rPr>
      </w:pPr>
      <w:r w:rsidRPr="002363D0">
        <w:rPr>
          <w:rFonts w:hAnsi="Times New Roman" w:cs="Times New Roman"/>
          <w:color w:val="000000"/>
          <w:sz w:val="20"/>
          <w:szCs w:val="20"/>
          <w:lang w:val="ru-RU"/>
        </w:rPr>
        <w:t>оценку кадровых условий реализации образовательной программы (аттестация педагогов, готовность к повышению педагогического мастерства, знание и использование современных методик и технологий, подготовка и участие в качестве экспертов ЕГЭ, ОГЭ, аттестационных комиссий, жюри, участие в профессиональных конкурсах);</w:t>
      </w:r>
    </w:p>
    <w:p w:rsidR="002363D0" w:rsidRPr="002363D0" w:rsidRDefault="002363D0" w:rsidP="002363D0">
      <w:pPr>
        <w:numPr>
          <w:ilvl w:val="0"/>
          <w:numId w:val="25"/>
        </w:numPr>
        <w:tabs>
          <w:tab w:val="num" w:pos="720"/>
        </w:tabs>
        <w:ind w:left="780" w:right="180"/>
        <w:jc w:val="both"/>
        <w:rPr>
          <w:rFonts w:hAnsi="Times New Roman" w:cs="Times New Roman"/>
          <w:color w:val="000000"/>
          <w:sz w:val="20"/>
          <w:szCs w:val="20"/>
          <w:lang w:val="ru-RU"/>
        </w:rPr>
      </w:pPr>
      <w:r w:rsidRPr="002363D0">
        <w:rPr>
          <w:rFonts w:hAnsi="Times New Roman" w:cs="Times New Roman"/>
          <w:color w:val="000000"/>
          <w:sz w:val="20"/>
          <w:szCs w:val="20"/>
          <w:lang w:val="ru-RU"/>
        </w:rPr>
        <w:t>использование социальной сферы микрорайона и города.</w:t>
      </w:r>
    </w:p>
    <w:p w:rsidR="002363D0" w:rsidRPr="002363D0" w:rsidRDefault="002363D0" w:rsidP="002363D0">
      <w:pPr>
        <w:jc w:val="both"/>
        <w:rPr>
          <w:rFonts w:hAnsi="Times New Roman" w:cs="Times New Roman"/>
          <w:color w:val="000000"/>
          <w:sz w:val="20"/>
          <w:szCs w:val="20"/>
          <w:lang w:val="ru-RU"/>
        </w:rPr>
      </w:pPr>
      <w:r w:rsidRPr="002363D0">
        <w:rPr>
          <w:rFonts w:hAnsi="Times New Roman" w:cs="Times New Roman"/>
          <w:color w:val="000000"/>
          <w:sz w:val="20"/>
          <w:szCs w:val="20"/>
          <w:lang w:val="ru-RU"/>
        </w:rPr>
        <w:t>Основными методами оценки качества условий образовательной деятельности являются экспертиза, мониторинг, анализ и анкетирование.</w:t>
      </w:r>
    </w:p>
    <w:p w:rsidR="002363D0" w:rsidRPr="002363D0" w:rsidRDefault="002363D0" w:rsidP="002363D0">
      <w:pPr>
        <w:jc w:val="both"/>
        <w:rPr>
          <w:rFonts w:hAnsi="Times New Roman" w:cs="Times New Roman"/>
          <w:color w:val="000000"/>
          <w:sz w:val="20"/>
          <w:szCs w:val="20"/>
          <w:lang w:val="ru-RU"/>
        </w:rPr>
      </w:pPr>
      <w:r w:rsidRPr="002363D0">
        <w:rPr>
          <w:rFonts w:hAnsi="Times New Roman" w:cs="Times New Roman"/>
          <w:color w:val="000000"/>
          <w:sz w:val="20"/>
          <w:szCs w:val="20"/>
          <w:lang w:val="ru-RU"/>
        </w:rPr>
        <w:t>Исследование удовлетворенности родителей (законных представителей) качеством образовательного процесса и качеством условий</w:t>
      </w:r>
    </w:p>
    <w:p w:rsidR="002363D0" w:rsidRPr="004066F8" w:rsidRDefault="002363D0" w:rsidP="002363D0">
      <w:pPr>
        <w:jc w:val="both"/>
        <w:rPr>
          <w:rFonts w:hAnsi="Times New Roman" w:cs="Times New Roman"/>
          <w:color w:val="000000"/>
          <w:sz w:val="20"/>
          <w:szCs w:val="20"/>
          <w:lang w:val="ru-RU"/>
        </w:rPr>
      </w:pPr>
      <w:r w:rsidRPr="002363D0">
        <w:rPr>
          <w:rFonts w:hAnsi="Times New Roman" w:cs="Times New Roman"/>
          <w:color w:val="000000"/>
          <w:sz w:val="20"/>
          <w:szCs w:val="20"/>
          <w:lang w:val="ru-RU"/>
        </w:rPr>
        <w:t>С целью определения степени удовлетворенности родителей (законных представителей) обучающихся качеством предоставления образовательных услуг и выявления проблем, влияющих на качество предоставления образовательных услуг</w:t>
      </w:r>
      <w:r w:rsidRPr="004066F8">
        <w:rPr>
          <w:rFonts w:hAnsi="Times New Roman" w:cs="Times New Roman"/>
          <w:color w:val="000000"/>
          <w:sz w:val="20"/>
          <w:szCs w:val="20"/>
          <w:lang w:val="ru-RU"/>
        </w:rPr>
        <w:t xml:space="preserve"> </w:t>
      </w:r>
    </w:p>
    <w:p w:rsidR="008771BC" w:rsidRDefault="001646CD">
      <w:pPr>
        <w:jc w:val="center"/>
        <w:rPr>
          <w:rFonts w:hAnsi="Times New Roman" w:cs="Times New Roman"/>
          <w:color w:val="000000"/>
          <w:sz w:val="20"/>
          <w:szCs w:val="20"/>
          <w:lang w:val="ru-RU"/>
        </w:rPr>
      </w:pPr>
      <w:r>
        <w:rPr>
          <w:rFonts w:hAnsi="Times New Roman" w:cs="Times New Roman"/>
          <w:b/>
          <w:bCs/>
          <w:color w:val="000000"/>
          <w:sz w:val="20"/>
          <w:szCs w:val="20"/>
        </w:rPr>
        <w:t>VIII</w:t>
      </w:r>
      <w:r>
        <w:rPr>
          <w:rFonts w:hAnsi="Times New Roman" w:cs="Times New Roman"/>
          <w:b/>
          <w:bCs/>
          <w:color w:val="000000"/>
          <w:sz w:val="20"/>
          <w:szCs w:val="20"/>
          <w:lang w:val="ru-RU"/>
        </w:rPr>
        <w:t>. КАЧЕСТВО КАДРОВОГО ОБЕСПЕЧЕНИЯ</w:t>
      </w:r>
    </w:p>
    <w:p w:rsidR="008771BC" w:rsidRDefault="001646CD">
      <w:pPr>
        <w:rPr>
          <w:rFonts w:hAnsi="Times New Roman" w:cs="Times New Roman"/>
          <w:color w:val="000000"/>
          <w:sz w:val="20"/>
          <w:szCs w:val="20"/>
          <w:lang w:val="ru-RU"/>
        </w:rPr>
      </w:pPr>
      <w:r>
        <w:rPr>
          <w:rFonts w:hAnsi="Times New Roman" w:cs="Times New Roman"/>
          <w:color w:val="000000"/>
          <w:sz w:val="20"/>
          <w:szCs w:val="20"/>
          <w:lang w:val="ru-RU"/>
        </w:rPr>
        <w:t>В целях повышения качества образовательной деятельности в Школе проводится целенаправленная кадровая политика, основная цель которой – обеспечение оптимального баланса процессов обновления и сохранения численного и качественного состава кадров в его развитии в соответствии с потребностями Школы и требованиями действующего законодательства.</w:t>
      </w:r>
    </w:p>
    <w:p w:rsidR="008771BC" w:rsidRDefault="001646CD">
      <w:pPr>
        <w:rPr>
          <w:rFonts w:hAnsi="Times New Roman" w:cs="Times New Roman"/>
          <w:color w:val="000000"/>
          <w:sz w:val="20"/>
          <w:szCs w:val="20"/>
          <w:lang w:val="ru-RU"/>
        </w:rPr>
      </w:pPr>
      <w:r>
        <w:rPr>
          <w:rFonts w:hAnsi="Times New Roman" w:cs="Times New Roman"/>
          <w:color w:val="000000"/>
          <w:sz w:val="20"/>
          <w:szCs w:val="20"/>
          <w:lang w:val="ru-RU"/>
        </w:rPr>
        <w:t>Основные принципы кадровой политики направлены:</w:t>
      </w:r>
    </w:p>
    <w:p w:rsidR="008771BC" w:rsidRDefault="001646CD">
      <w:pPr>
        <w:numPr>
          <w:ilvl w:val="0"/>
          <w:numId w:val="26"/>
        </w:numPr>
        <w:ind w:left="780" w:right="180"/>
        <w:contextualSpacing/>
        <w:rPr>
          <w:rFonts w:hAnsi="Times New Roman" w:cs="Times New Roman"/>
          <w:color w:val="000000"/>
          <w:sz w:val="20"/>
          <w:szCs w:val="20"/>
          <w:lang w:val="ru-RU"/>
        </w:rPr>
      </w:pPr>
      <w:r>
        <w:rPr>
          <w:rFonts w:hAnsi="Times New Roman" w:cs="Times New Roman"/>
          <w:color w:val="000000"/>
          <w:sz w:val="20"/>
          <w:szCs w:val="20"/>
          <w:lang w:val="ru-RU"/>
        </w:rPr>
        <w:lastRenderedPageBreak/>
        <w:t>на сохранение, укрепление и развитие кадрового потенциала;</w:t>
      </w:r>
    </w:p>
    <w:p w:rsidR="008771BC" w:rsidRDefault="001646CD">
      <w:pPr>
        <w:numPr>
          <w:ilvl w:val="0"/>
          <w:numId w:val="26"/>
        </w:numPr>
        <w:ind w:left="780" w:right="180"/>
        <w:contextualSpacing/>
        <w:rPr>
          <w:rFonts w:hAnsi="Times New Roman" w:cs="Times New Roman"/>
          <w:color w:val="000000"/>
          <w:sz w:val="20"/>
          <w:szCs w:val="20"/>
          <w:lang w:val="ru-RU"/>
        </w:rPr>
      </w:pPr>
      <w:r>
        <w:rPr>
          <w:rFonts w:hAnsi="Times New Roman" w:cs="Times New Roman"/>
          <w:color w:val="000000"/>
          <w:sz w:val="20"/>
          <w:szCs w:val="20"/>
          <w:lang w:val="ru-RU"/>
        </w:rPr>
        <w:t>создание квалифицированного коллектива, способного работать в современных условиях;</w:t>
      </w:r>
    </w:p>
    <w:p w:rsidR="008771BC" w:rsidRDefault="001646CD">
      <w:pPr>
        <w:numPr>
          <w:ilvl w:val="0"/>
          <w:numId w:val="26"/>
        </w:numPr>
        <w:ind w:left="780" w:right="180"/>
        <w:rPr>
          <w:rFonts w:hAnsi="Times New Roman" w:cs="Times New Roman"/>
          <w:color w:val="000000"/>
          <w:sz w:val="20"/>
          <w:szCs w:val="20"/>
        </w:rPr>
      </w:pPr>
      <w:r>
        <w:rPr>
          <w:rFonts w:hAnsi="Times New Roman" w:cs="Times New Roman"/>
          <w:color w:val="000000"/>
          <w:sz w:val="20"/>
          <w:szCs w:val="20"/>
        </w:rPr>
        <w:t>повышение уровня квалификации персонала.</w:t>
      </w:r>
    </w:p>
    <w:p w:rsidR="008771BC" w:rsidRDefault="001646CD">
      <w:pPr>
        <w:rPr>
          <w:rFonts w:hAnsi="Times New Roman" w:cs="Times New Roman"/>
          <w:color w:val="000000"/>
          <w:sz w:val="20"/>
          <w:szCs w:val="20"/>
          <w:lang w:val="ru-RU"/>
        </w:rPr>
      </w:pPr>
      <w:r>
        <w:rPr>
          <w:rFonts w:hAnsi="Times New Roman" w:cs="Times New Roman"/>
          <w:color w:val="000000"/>
          <w:sz w:val="20"/>
          <w:szCs w:val="20"/>
          <w:lang w:val="ru-RU"/>
        </w:rPr>
        <w:t>На период самообследования в школе работают</w:t>
      </w:r>
      <w:r w:rsidR="0076485D">
        <w:rPr>
          <w:rFonts w:hAnsi="Times New Roman" w:cs="Times New Roman"/>
          <w:color w:val="000000"/>
          <w:sz w:val="20"/>
          <w:szCs w:val="20"/>
          <w:lang w:val="ru-RU"/>
        </w:rPr>
        <w:t xml:space="preserve">  32</w:t>
      </w:r>
      <w:r>
        <w:rPr>
          <w:rFonts w:hAnsi="Times New Roman" w:cs="Times New Roman"/>
          <w:color w:val="000000"/>
          <w:sz w:val="20"/>
          <w:szCs w:val="20"/>
          <w:lang w:val="ru-RU"/>
        </w:rPr>
        <w:t xml:space="preserve"> педагога, из них  – 12 внутренних совместителей..</w:t>
      </w:r>
    </w:p>
    <w:p w:rsidR="008771BC" w:rsidRDefault="001646CD">
      <w:pPr>
        <w:rPr>
          <w:rFonts w:hAnsi="Times New Roman" w:cs="Times New Roman"/>
          <w:color w:val="000000"/>
          <w:sz w:val="20"/>
          <w:szCs w:val="20"/>
          <w:lang w:val="ru-RU"/>
        </w:rPr>
      </w:pPr>
      <w:r>
        <w:rPr>
          <w:rFonts w:hAnsi="Times New Roman" w:cs="Times New Roman"/>
          <w:color w:val="000000"/>
          <w:sz w:val="20"/>
          <w:szCs w:val="20"/>
          <w:lang w:val="ru-RU"/>
        </w:rPr>
        <w:t>2. Анализ условий реализации программы начального общего образования и основного общего образования в части формирования функциональной грамотности обучающихся (способности решать учебные задачи и жизненные проблемные ситуации на основе сформированных предметных, метапредметных и универсальных способов деятельности), включающей овладение ключевыми компетенциями, составляющими основу готовности к успешному взаимодействию с изменяющимся миром и дальнейшему успешному образованию, показал достаточную готовность педагогических кадров. В связи с обязательным обеспечением условий формирования функциональной грамотности в план непрерывного профессионального образования педагогических кадров МОУ «Пронская средняя общеобразовательная школа» включены мероприятия по оценке и формированию функциональной грамотности в рамках внутриорганизационного обучения и организации обучения по дополнительным профессиональным программам повышения квалификации педагогов предметных и метапредметных профессиональных объединений.</w:t>
      </w:r>
    </w:p>
    <w:p w:rsidR="008771BC" w:rsidRDefault="001646CD">
      <w:pPr>
        <w:rPr>
          <w:rFonts w:hAnsi="Times New Roman" w:cs="Times New Roman"/>
          <w:color w:val="000000"/>
          <w:sz w:val="20"/>
          <w:szCs w:val="20"/>
          <w:lang w:val="ru-RU"/>
        </w:rPr>
      </w:pPr>
      <w:r>
        <w:rPr>
          <w:rFonts w:hAnsi="Times New Roman" w:cs="Times New Roman"/>
          <w:color w:val="000000"/>
          <w:sz w:val="20"/>
          <w:szCs w:val="20"/>
          <w:lang w:val="ru-RU"/>
        </w:rPr>
        <w:t>3. Анализ кадрового потенциала МОУ «Пронская средняя общеобразовательная школа» для внедрения требований обновленного ФГОС СОО в части обеспечения углубленного изучения учебных предметов и профильного обучения показывает, что некоторые педагоги не имеют опыта преподавания предметов на углубленном уровне в рамках среднего общего образования. В связи с чем принято решение о планировании адресной подготовки педагогов по выбранным обучающимися учебным предметам для углубленного изучения на уровне СОО, развитии системы наставничества и работы в парах.</w:t>
      </w:r>
    </w:p>
    <w:p w:rsidR="008771BC" w:rsidRDefault="001646CD">
      <w:pPr>
        <w:rPr>
          <w:rFonts w:hAnsi="Times New Roman" w:cs="Times New Roman"/>
          <w:color w:val="000000"/>
          <w:sz w:val="20"/>
          <w:szCs w:val="20"/>
          <w:lang w:val="ru-RU"/>
        </w:rPr>
      </w:pPr>
      <w:r>
        <w:rPr>
          <w:rFonts w:hAnsi="Times New Roman" w:cs="Times New Roman"/>
          <w:color w:val="000000"/>
          <w:sz w:val="20"/>
          <w:szCs w:val="20"/>
          <w:lang w:val="ru-RU"/>
        </w:rPr>
        <w:t xml:space="preserve"> </w:t>
      </w:r>
      <w:r w:rsidRPr="00D67C34">
        <w:rPr>
          <w:rFonts w:hAnsi="Times New Roman" w:cs="Times New Roman"/>
          <w:b/>
          <w:bCs/>
          <w:color w:val="000000"/>
          <w:sz w:val="20"/>
          <w:szCs w:val="20"/>
          <w:lang w:val="ru-RU"/>
        </w:rPr>
        <w:t>Итоги аттестации педагогических кадров в 202</w:t>
      </w:r>
      <w:r w:rsidR="0076485D" w:rsidRPr="00D67C34">
        <w:rPr>
          <w:rFonts w:hAnsi="Times New Roman" w:cs="Times New Roman"/>
          <w:b/>
          <w:bCs/>
          <w:color w:val="000000"/>
          <w:sz w:val="20"/>
          <w:szCs w:val="20"/>
          <w:lang w:val="ru-RU"/>
        </w:rPr>
        <w:t>4</w:t>
      </w:r>
      <w:r w:rsidRPr="00D67C34">
        <w:rPr>
          <w:rFonts w:hAnsi="Times New Roman" w:cs="Times New Roman"/>
          <w:b/>
          <w:bCs/>
          <w:color w:val="000000"/>
          <w:sz w:val="20"/>
          <w:szCs w:val="20"/>
          <w:lang w:val="ru-RU"/>
        </w:rPr>
        <w:t xml:space="preserve"> году</w:t>
      </w:r>
    </w:p>
    <w:p w:rsidR="008771BC" w:rsidRDefault="001646CD">
      <w:pPr>
        <w:rPr>
          <w:rFonts w:hAnsi="Times New Roman" w:cs="Times New Roman"/>
          <w:color w:val="000000"/>
          <w:sz w:val="20"/>
          <w:szCs w:val="20"/>
          <w:lang w:val="ru-RU"/>
        </w:rPr>
      </w:pPr>
      <w:r>
        <w:rPr>
          <w:rFonts w:hAnsi="Times New Roman" w:cs="Times New Roman"/>
          <w:color w:val="000000"/>
          <w:sz w:val="20"/>
          <w:szCs w:val="20"/>
          <w:lang w:val="ru-RU"/>
        </w:rPr>
        <w:t>Аттестация педагогов МОУ «Пронская средняя общеобразовательная школа» в 202</w:t>
      </w:r>
      <w:r w:rsidR="0076485D">
        <w:rPr>
          <w:rFonts w:hAnsi="Times New Roman" w:cs="Times New Roman"/>
          <w:color w:val="000000"/>
          <w:sz w:val="20"/>
          <w:szCs w:val="20"/>
          <w:lang w:val="ru-RU"/>
        </w:rPr>
        <w:t>4</w:t>
      </w:r>
      <w:r>
        <w:rPr>
          <w:rFonts w:hAnsi="Times New Roman" w:cs="Times New Roman"/>
          <w:color w:val="000000"/>
          <w:sz w:val="20"/>
          <w:szCs w:val="20"/>
          <w:lang w:val="ru-RU"/>
        </w:rPr>
        <w:t xml:space="preserve"> году учебном году проходила в целях  в целях установления квалификационной категории. В ходе аттестации была обеспечена публичность представления результатов деятельности педагогов:</w:t>
      </w:r>
    </w:p>
    <w:p w:rsidR="008771BC" w:rsidRDefault="001646CD">
      <w:pPr>
        <w:numPr>
          <w:ilvl w:val="0"/>
          <w:numId w:val="28"/>
        </w:numPr>
        <w:ind w:left="780" w:right="180"/>
        <w:contextualSpacing/>
        <w:rPr>
          <w:rFonts w:hAnsi="Times New Roman" w:cs="Times New Roman"/>
          <w:color w:val="000000"/>
          <w:sz w:val="20"/>
          <w:szCs w:val="20"/>
          <w:lang w:val="ru-RU"/>
        </w:rPr>
      </w:pPr>
      <w:r>
        <w:rPr>
          <w:rFonts w:hAnsi="Times New Roman" w:cs="Times New Roman"/>
          <w:color w:val="000000"/>
          <w:sz w:val="20"/>
          <w:szCs w:val="20"/>
          <w:lang w:val="ru-RU"/>
        </w:rPr>
        <w:t>через выступления на педагогических советах;</w:t>
      </w:r>
    </w:p>
    <w:p w:rsidR="008771BC" w:rsidRDefault="001646CD">
      <w:pPr>
        <w:numPr>
          <w:ilvl w:val="0"/>
          <w:numId w:val="28"/>
        </w:numPr>
        <w:ind w:left="780" w:right="180"/>
        <w:rPr>
          <w:rFonts w:hAnsi="Times New Roman" w:cs="Times New Roman"/>
          <w:color w:val="000000"/>
          <w:sz w:val="20"/>
          <w:szCs w:val="20"/>
        </w:rPr>
      </w:pPr>
      <w:r>
        <w:rPr>
          <w:rFonts w:hAnsi="Times New Roman" w:cs="Times New Roman"/>
          <w:color w:val="000000"/>
          <w:sz w:val="20"/>
          <w:szCs w:val="20"/>
        </w:rPr>
        <w:t>открытые уроки, воспитательные мероприятия.</w:t>
      </w:r>
    </w:p>
    <w:p w:rsidR="008771BC" w:rsidRDefault="001646CD">
      <w:pPr>
        <w:rPr>
          <w:rFonts w:hAnsi="Times New Roman" w:cs="Times New Roman"/>
          <w:color w:val="000000"/>
          <w:sz w:val="20"/>
          <w:szCs w:val="20"/>
          <w:lang w:val="ru-RU"/>
        </w:rPr>
      </w:pPr>
      <w:r>
        <w:rPr>
          <w:rFonts w:hAnsi="Times New Roman" w:cs="Times New Roman"/>
          <w:color w:val="000000"/>
          <w:sz w:val="20"/>
          <w:szCs w:val="20"/>
          <w:lang w:val="ru-RU"/>
        </w:rPr>
        <w:t>Заявление на аттестацию в целях соответствия квалификационной категории подали</w:t>
      </w:r>
      <w:r w:rsidR="0076485D">
        <w:rPr>
          <w:rFonts w:hAnsi="Times New Roman" w:cs="Times New Roman"/>
          <w:color w:val="000000"/>
          <w:sz w:val="20"/>
          <w:szCs w:val="20"/>
          <w:lang w:val="ru-RU"/>
        </w:rPr>
        <w:t xml:space="preserve"> 7</w:t>
      </w:r>
      <w:r>
        <w:rPr>
          <w:rFonts w:hAnsi="Times New Roman" w:cs="Times New Roman"/>
          <w:color w:val="000000"/>
          <w:sz w:val="20"/>
          <w:szCs w:val="20"/>
          <w:lang w:val="ru-RU"/>
        </w:rPr>
        <w:t xml:space="preserve"> </w:t>
      </w:r>
      <w:r w:rsidR="0076485D">
        <w:rPr>
          <w:rFonts w:hAnsi="Times New Roman" w:cs="Times New Roman"/>
          <w:color w:val="000000"/>
          <w:sz w:val="20"/>
          <w:szCs w:val="20"/>
          <w:lang w:val="ru-RU"/>
        </w:rPr>
        <w:t>педагогов</w:t>
      </w:r>
      <w:r>
        <w:rPr>
          <w:rFonts w:hAnsi="Times New Roman" w:cs="Times New Roman"/>
          <w:color w:val="000000"/>
          <w:sz w:val="20"/>
          <w:szCs w:val="20"/>
          <w:lang w:val="ru-RU"/>
        </w:rPr>
        <w:t>:</w:t>
      </w:r>
    </w:p>
    <w:p w:rsidR="008771BC" w:rsidRDefault="001646CD">
      <w:pPr>
        <w:numPr>
          <w:ilvl w:val="0"/>
          <w:numId w:val="29"/>
        </w:numPr>
        <w:ind w:left="780" w:right="180"/>
        <w:contextualSpacing/>
        <w:rPr>
          <w:rFonts w:hAnsi="Times New Roman" w:cs="Times New Roman"/>
          <w:color w:val="000000"/>
          <w:sz w:val="20"/>
          <w:szCs w:val="20"/>
          <w:lang w:val="ru-RU"/>
        </w:rPr>
      </w:pPr>
      <w:r>
        <w:rPr>
          <w:rFonts w:hAnsi="Times New Roman" w:cs="Times New Roman"/>
          <w:color w:val="000000"/>
          <w:sz w:val="20"/>
          <w:szCs w:val="20"/>
          <w:lang w:val="ru-RU"/>
        </w:rPr>
        <w:t>4 педагога – на первую квалификационную категорию;</w:t>
      </w:r>
    </w:p>
    <w:p w:rsidR="0076485D" w:rsidRDefault="0076485D" w:rsidP="0076485D">
      <w:pPr>
        <w:numPr>
          <w:ilvl w:val="0"/>
          <w:numId w:val="29"/>
        </w:numPr>
        <w:ind w:right="180"/>
        <w:contextualSpacing/>
        <w:rPr>
          <w:rFonts w:hAnsi="Times New Roman" w:cs="Times New Roman"/>
          <w:color w:val="000000"/>
          <w:sz w:val="20"/>
          <w:szCs w:val="20"/>
          <w:lang w:val="ru-RU"/>
        </w:rPr>
      </w:pPr>
      <w:r>
        <w:rPr>
          <w:rFonts w:hAnsi="Times New Roman" w:cs="Times New Roman"/>
          <w:color w:val="000000"/>
          <w:sz w:val="20"/>
          <w:szCs w:val="20"/>
          <w:lang w:val="ru-RU"/>
        </w:rPr>
        <w:t xml:space="preserve">3 </w:t>
      </w:r>
      <w:r w:rsidRPr="0076485D">
        <w:rPr>
          <w:rFonts w:hAnsi="Times New Roman" w:cs="Times New Roman"/>
          <w:color w:val="000000"/>
          <w:sz w:val="20"/>
          <w:szCs w:val="20"/>
          <w:lang w:val="ru-RU"/>
        </w:rPr>
        <w:t xml:space="preserve">педагога – на </w:t>
      </w:r>
      <w:r>
        <w:rPr>
          <w:rFonts w:hAnsi="Times New Roman" w:cs="Times New Roman"/>
          <w:color w:val="000000"/>
          <w:sz w:val="20"/>
          <w:szCs w:val="20"/>
          <w:lang w:val="ru-RU"/>
        </w:rPr>
        <w:t>высшую</w:t>
      </w:r>
      <w:r w:rsidRPr="0076485D">
        <w:rPr>
          <w:rFonts w:hAnsi="Times New Roman" w:cs="Times New Roman"/>
          <w:color w:val="000000"/>
          <w:sz w:val="20"/>
          <w:szCs w:val="20"/>
          <w:lang w:val="ru-RU"/>
        </w:rPr>
        <w:t xml:space="preserve"> квалификационную категорию</w:t>
      </w:r>
    </w:p>
    <w:p w:rsidR="008771BC" w:rsidRDefault="001646CD">
      <w:pPr>
        <w:rPr>
          <w:rFonts w:hAnsi="Times New Roman" w:cs="Times New Roman"/>
          <w:color w:val="000000"/>
          <w:sz w:val="20"/>
          <w:szCs w:val="20"/>
          <w:lang w:val="ru-RU"/>
        </w:rPr>
      </w:pPr>
      <w:r>
        <w:rPr>
          <w:rFonts w:hAnsi="Times New Roman" w:cs="Times New Roman"/>
          <w:color w:val="000000"/>
          <w:sz w:val="20"/>
          <w:szCs w:val="20"/>
          <w:lang w:val="ru-RU"/>
        </w:rPr>
        <w:t>По результатам аттестации.</w:t>
      </w:r>
      <w:r w:rsidR="0076485D" w:rsidRPr="0076485D">
        <w:rPr>
          <w:lang w:val="ru-RU"/>
        </w:rPr>
        <w:t xml:space="preserve"> </w:t>
      </w:r>
      <w:r w:rsidR="0076485D" w:rsidRPr="0076485D">
        <w:rPr>
          <w:rFonts w:hAnsi="Times New Roman" w:cs="Times New Roman"/>
          <w:color w:val="000000"/>
          <w:sz w:val="20"/>
          <w:szCs w:val="20"/>
          <w:lang w:val="ru-RU"/>
        </w:rPr>
        <w:t xml:space="preserve">4 </w:t>
      </w:r>
      <w:r w:rsidR="0076485D">
        <w:rPr>
          <w:rFonts w:hAnsi="Times New Roman" w:cs="Times New Roman"/>
          <w:color w:val="000000"/>
          <w:sz w:val="20"/>
          <w:szCs w:val="20"/>
          <w:lang w:val="ru-RU"/>
        </w:rPr>
        <w:t>педагогам</w:t>
      </w:r>
      <w:r w:rsidR="0076485D" w:rsidRPr="0076485D">
        <w:rPr>
          <w:rFonts w:hAnsi="Times New Roman" w:cs="Times New Roman"/>
          <w:color w:val="000000"/>
          <w:sz w:val="20"/>
          <w:szCs w:val="20"/>
          <w:lang w:val="ru-RU"/>
        </w:rPr>
        <w:t xml:space="preserve"> </w:t>
      </w:r>
      <w:r w:rsidR="0076485D">
        <w:rPr>
          <w:rFonts w:hAnsi="Times New Roman" w:cs="Times New Roman"/>
          <w:color w:val="000000"/>
          <w:sz w:val="20"/>
          <w:szCs w:val="20"/>
          <w:lang w:val="ru-RU"/>
        </w:rPr>
        <w:t>установлена</w:t>
      </w:r>
      <w:r w:rsidR="0076485D" w:rsidRPr="0076485D">
        <w:rPr>
          <w:rFonts w:hAnsi="Times New Roman" w:cs="Times New Roman"/>
          <w:color w:val="000000"/>
          <w:sz w:val="20"/>
          <w:szCs w:val="20"/>
          <w:lang w:val="ru-RU"/>
        </w:rPr>
        <w:t xml:space="preserve"> перв</w:t>
      </w:r>
      <w:r w:rsidR="0076485D">
        <w:rPr>
          <w:rFonts w:hAnsi="Times New Roman" w:cs="Times New Roman"/>
          <w:color w:val="000000"/>
          <w:sz w:val="20"/>
          <w:szCs w:val="20"/>
          <w:lang w:val="ru-RU"/>
        </w:rPr>
        <w:t>ая</w:t>
      </w:r>
      <w:r w:rsidR="0076485D" w:rsidRPr="0076485D">
        <w:rPr>
          <w:rFonts w:hAnsi="Times New Roman" w:cs="Times New Roman"/>
          <w:color w:val="000000"/>
          <w:sz w:val="20"/>
          <w:szCs w:val="20"/>
          <w:lang w:val="ru-RU"/>
        </w:rPr>
        <w:t xml:space="preserve"> квалификационн</w:t>
      </w:r>
      <w:r w:rsidR="0076485D">
        <w:rPr>
          <w:rFonts w:hAnsi="Times New Roman" w:cs="Times New Roman"/>
          <w:color w:val="000000"/>
          <w:sz w:val="20"/>
          <w:szCs w:val="20"/>
          <w:lang w:val="ru-RU"/>
        </w:rPr>
        <w:t>ая</w:t>
      </w:r>
      <w:r w:rsidR="0076485D" w:rsidRPr="0076485D">
        <w:rPr>
          <w:rFonts w:hAnsi="Times New Roman" w:cs="Times New Roman"/>
          <w:color w:val="000000"/>
          <w:sz w:val="20"/>
          <w:szCs w:val="20"/>
          <w:lang w:val="ru-RU"/>
        </w:rPr>
        <w:t xml:space="preserve"> категори</w:t>
      </w:r>
      <w:r w:rsidR="0076485D">
        <w:rPr>
          <w:rFonts w:hAnsi="Times New Roman" w:cs="Times New Roman"/>
          <w:color w:val="000000"/>
          <w:sz w:val="20"/>
          <w:szCs w:val="20"/>
          <w:lang w:val="ru-RU"/>
        </w:rPr>
        <w:t>я, 3 педагогам</w:t>
      </w:r>
      <w:r w:rsidR="0076485D" w:rsidRPr="0076485D">
        <w:rPr>
          <w:lang w:val="ru-RU"/>
        </w:rPr>
        <w:t xml:space="preserve"> </w:t>
      </w:r>
      <w:r w:rsidR="0076485D" w:rsidRPr="0076485D">
        <w:rPr>
          <w:rFonts w:hAnsi="Times New Roman" w:cs="Times New Roman"/>
          <w:color w:val="000000"/>
          <w:sz w:val="20"/>
          <w:szCs w:val="20"/>
          <w:lang w:val="ru-RU"/>
        </w:rPr>
        <w:t xml:space="preserve">установлена </w:t>
      </w:r>
      <w:r w:rsidR="0076485D">
        <w:rPr>
          <w:rFonts w:hAnsi="Times New Roman" w:cs="Times New Roman"/>
          <w:color w:val="000000"/>
          <w:sz w:val="20"/>
          <w:szCs w:val="20"/>
          <w:lang w:val="ru-RU"/>
        </w:rPr>
        <w:t>высшая</w:t>
      </w:r>
      <w:r w:rsidR="0076485D" w:rsidRPr="0076485D">
        <w:rPr>
          <w:rFonts w:hAnsi="Times New Roman" w:cs="Times New Roman"/>
          <w:color w:val="000000"/>
          <w:sz w:val="20"/>
          <w:szCs w:val="20"/>
          <w:lang w:val="ru-RU"/>
        </w:rPr>
        <w:t xml:space="preserve"> квалификационная категория</w:t>
      </w:r>
      <w:r w:rsidR="0076485D">
        <w:rPr>
          <w:rFonts w:hAnsi="Times New Roman" w:cs="Times New Roman"/>
          <w:color w:val="000000"/>
          <w:sz w:val="20"/>
          <w:szCs w:val="20"/>
          <w:lang w:val="ru-RU"/>
        </w:rPr>
        <w:t xml:space="preserve"> </w:t>
      </w:r>
    </w:p>
    <w:p w:rsidR="008771BC" w:rsidRDefault="001646CD">
      <w:pPr>
        <w:rPr>
          <w:rFonts w:hAnsi="Times New Roman" w:cs="Times New Roman"/>
          <w:color w:val="000000"/>
          <w:sz w:val="20"/>
          <w:szCs w:val="20"/>
          <w:lang w:val="ru-RU"/>
        </w:rPr>
      </w:pPr>
      <w:r>
        <w:rPr>
          <w:rFonts w:hAnsi="Times New Roman" w:cs="Times New Roman"/>
          <w:color w:val="000000"/>
          <w:sz w:val="20"/>
          <w:szCs w:val="20"/>
          <w:lang w:val="ru-RU"/>
        </w:rPr>
        <w:t>Таким образом, по итогам 202</w:t>
      </w:r>
      <w:r w:rsidR="0076485D">
        <w:rPr>
          <w:rFonts w:hAnsi="Times New Roman" w:cs="Times New Roman"/>
          <w:color w:val="000000"/>
          <w:sz w:val="20"/>
          <w:szCs w:val="20"/>
          <w:lang w:val="ru-RU"/>
        </w:rPr>
        <w:t>4</w:t>
      </w:r>
      <w:r>
        <w:rPr>
          <w:rFonts w:hAnsi="Times New Roman" w:cs="Times New Roman"/>
          <w:color w:val="000000"/>
          <w:sz w:val="20"/>
          <w:szCs w:val="20"/>
          <w:lang w:val="ru-RU"/>
        </w:rPr>
        <w:t xml:space="preserve"> учебного года имеют актуальные результаты прохождения аттестации:</w:t>
      </w:r>
    </w:p>
    <w:p w:rsidR="008771BC" w:rsidRDefault="001646CD">
      <w:pPr>
        <w:jc w:val="center"/>
        <w:rPr>
          <w:rFonts w:hAnsi="Times New Roman" w:cs="Times New Roman"/>
          <w:color w:val="000000"/>
          <w:sz w:val="20"/>
          <w:szCs w:val="20"/>
          <w:lang w:val="ru-RU"/>
        </w:rPr>
      </w:pPr>
      <w:r>
        <w:rPr>
          <w:rFonts w:hAnsi="Times New Roman" w:cs="Times New Roman"/>
          <w:b/>
          <w:bCs/>
          <w:color w:val="000000"/>
          <w:sz w:val="20"/>
          <w:szCs w:val="20"/>
        </w:rPr>
        <w:t>IX</w:t>
      </w:r>
      <w:r>
        <w:rPr>
          <w:rFonts w:hAnsi="Times New Roman" w:cs="Times New Roman"/>
          <w:b/>
          <w:bCs/>
          <w:color w:val="000000"/>
          <w:sz w:val="20"/>
          <w:szCs w:val="20"/>
          <w:lang w:val="ru-RU"/>
        </w:rPr>
        <w:t>.  КАЧЕСТВО</w:t>
      </w:r>
      <w:r>
        <w:rPr>
          <w:rFonts w:hAnsi="Times New Roman" w:cs="Times New Roman"/>
          <w:b/>
          <w:bCs/>
          <w:color w:val="000000"/>
          <w:sz w:val="20"/>
          <w:szCs w:val="20"/>
        </w:rPr>
        <w:t> </w:t>
      </w:r>
      <w:r>
        <w:rPr>
          <w:rFonts w:hAnsi="Times New Roman" w:cs="Times New Roman"/>
          <w:b/>
          <w:bCs/>
          <w:color w:val="000000"/>
          <w:sz w:val="20"/>
          <w:szCs w:val="20"/>
          <w:lang w:val="ru-RU"/>
        </w:rPr>
        <w:t>БИБЛИОТЕЧНО-ИНФОРМАЦИОННОГО ОБЕСПЕЧЕНИЯ</w:t>
      </w:r>
    </w:p>
    <w:p w:rsidR="008771BC" w:rsidRDefault="001646CD">
      <w:pPr>
        <w:rPr>
          <w:rFonts w:hAnsi="Times New Roman" w:cs="Times New Roman"/>
          <w:color w:val="000000"/>
          <w:sz w:val="20"/>
          <w:szCs w:val="20"/>
          <w:lang w:val="ru-RU"/>
        </w:rPr>
      </w:pPr>
      <w:r>
        <w:rPr>
          <w:rFonts w:hAnsi="Times New Roman" w:cs="Times New Roman"/>
          <w:color w:val="000000"/>
          <w:sz w:val="20"/>
          <w:szCs w:val="20"/>
          <w:lang w:val="ru-RU"/>
        </w:rPr>
        <w:t>Общая характеристика:</w:t>
      </w:r>
    </w:p>
    <w:p w:rsidR="008771BC" w:rsidRDefault="001646CD">
      <w:pPr>
        <w:numPr>
          <w:ilvl w:val="0"/>
          <w:numId w:val="30"/>
        </w:numPr>
        <w:ind w:left="780" w:right="180"/>
        <w:contextualSpacing/>
        <w:rPr>
          <w:rFonts w:hAnsi="Times New Roman" w:cs="Times New Roman"/>
          <w:color w:val="000000"/>
          <w:sz w:val="20"/>
          <w:szCs w:val="20"/>
        </w:rPr>
      </w:pPr>
      <w:r>
        <w:rPr>
          <w:rFonts w:hAnsi="Times New Roman" w:cs="Times New Roman"/>
          <w:color w:val="000000"/>
          <w:sz w:val="20"/>
          <w:szCs w:val="20"/>
        </w:rPr>
        <w:t xml:space="preserve">объем библиотечного фонда –  </w:t>
      </w:r>
      <w:r>
        <w:rPr>
          <w:rFonts w:hAnsi="Times New Roman" w:cs="Times New Roman"/>
          <w:color w:val="000000"/>
          <w:sz w:val="20"/>
          <w:szCs w:val="20"/>
          <w:lang w:val="ru-RU"/>
        </w:rPr>
        <w:t>1</w:t>
      </w:r>
      <w:r w:rsidR="00D67C34">
        <w:rPr>
          <w:rFonts w:hAnsi="Times New Roman" w:cs="Times New Roman"/>
          <w:color w:val="000000"/>
          <w:sz w:val="20"/>
          <w:szCs w:val="20"/>
          <w:lang w:val="ru-RU"/>
        </w:rPr>
        <w:t>0 832</w:t>
      </w:r>
      <w:r>
        <w:rPr>
          <w:rFonts w:hAnsi="Times New Roman" w:cs="Times New Roman"/>
          <w:color w:val="000000"/>
          <w:sz w:val="20"/>
          <w:szCs w:val="20"/>
          <w:lang w:val="ru-RU"/>
        </w:rPr>
        <w:t xml:space="preserve"> </w:t>
      </w:r>
      <w:r>
        <w:rPr>
          <w:rFonts w:hAnsi="Times New Roman" w:cs="Times New Roman"/>
          <w:color w:val="000000"/>
          <w:sz w:val="20"/>
          <w:szCs w:val="20"/>
        </w:rPr>
        <w:t>единиц</w:t>
      </w:r>
      <w:r w:rsidR="00D67C34">
        <w:rPr>
          <w:rFonts w:hAnsi="Times New Roman" w:cs="Times New Roman"/>
          <w:color w:val="000000"/>
          <w:sz w:val="20"/>
          <w:szCs w:val="20"/>
          <w:lang w:val="ru-RU"/>
        </w:rPr>
        <w:t>ы</w:t>
      </w:r>
      <w:r>
        <w:rPr>
          <w:rFonts w:hAnsi="Times New Roman" w:cs="Times New Roman"/>
          <w:color w:val="000000"/>
          <w:sz w:val="20"/>
          <w:szCs w:val="20"/>
        </w:rPr>
        <w:t>;</w:t>
      </w:r>
    </w:p>
    <w:p w:rsidR="008771BC" w:rsidRDefault="001646CD">
      <w:pPr>
        <w:numPr>
          <w:ilvl w:val="0"/>
          <w:numId w:val="30"/>
        </w:numPr>
        <w:ind w:left="780" w:right="180"/>
        <w:contextualSpacing/>
        <w:rPr>
          <w:rFonts w:hAnsi="Times New Roman" w:cs="Times New Roman"/>
          <w:color w:val="000000"/>
          <w:sz w:val="20"/>
          <w:szCs w:val="20"/>
        </w:rPr>
      </w:pPr>
      <w:r>
        <w:rPr>
          <w:rFonts w:hAnsi="Times New Roman" w:cs="Times New Roman"/>
          <w:color w:val="000000"/>
          <w:sz w:val="20"/>
          <w:szCs w:val="20"/>
        </w:rPr>
        <w:t>книгообеспеченность – 100 процентов;</w:t>
      </w:r>
    </w:p>
    <w:p w:rsidR="008771BC" w:rsidRDefault="001646CD">
      <w:pPr>
        <w:numPr>
          <w:ilvl w:val="0"/>
          <w:numId w:val="30"/>
        </w:numPr>
        <w:ind w:left="780" w:right="180"/>
        <w:contextualSpacing/>
        <w:rPr>
          <w:rFonts w:hAnsi="Times New Roman" w:cs="Times New Roman"/>
          <w:color w:val="000000"/>
          <w:sz w:val="20"/>
          <w:szCs w:val="20"/>
        </w:rPr>
      </w:pPr>
      <w:r>
        <w:rPr>
          <w:rFonts w:hAnsi="Times New Roman" w:cs="Times New Roman"/>
          <w:color w:val="000000"/>
          <w:sz w:val="20"/>
          <w:szCs w:val="20"/>
        </w:rPr>
        <w:t xml:space="preserve">обращаемость – </w:t>
      </w:r>
      <w:r>
        <w:rPr>
          <w:rFonts w:hAnsi="Times New Roman" w:cs="Times New Roman"/>
          <w:color w:val="000000"/>
          <w:sz w:val="20"/>
          <w:szCs w:val="20"/>
          <w:lang w:val="ru-RU"/>
        </w:rPr>
        <w:t xml:space="preserve">5012 </w:t>
      </w:r>
      <w:r>
        <w:rPr>
          <w:rFonts w:hAnsi="Times New Roman" w:cs="Times New Roman"/>
          <w:color w:val="000000"/>
          <w:sz w:val="20"/>
          <w:szCs w:val="20"/>
        </w:rPr>
        <w:t>единиц в год;</w:t>
      </w:r>
    </w:p>
    <w:p w:rsidR="008771BC" w:rsidRDefault="001646CD">
      <w:pPr>
        <w:numPr>
          <w:ilvl w:val="0"/>
          <w:numId w:val="30"/>
        </w:numPr>
        <w:ind w:left="780" w:right="180"/>
        <w:rPr>
          <w:rFonts w:hAnsi="Times New Roman" w:cs="Times New Roman"/>
          <w:color w:val="000000"/>
          <w:sz w:val="20"/>
          <w:szCs w:val="20"/>
        </w:rPr>
      </w:pPr>
      <w:r>
        <w:rPr>
          <w:rFonts w:hAnsi="Times New Roman" w:cs="Times New Roman"/>
          <w:color w:val="000000"/>
          <w:sz w:val="20"/>
          <w:szCs w:val="20"/>
        </w:rPr>
        <w:t xml:space="preserve">объем учебного фонда –  </w:t>
      </w:r>
      <w:r w:rsidR="00D67C34">
        <w:rPr>
          <w:rFonts w:hAnsi="Times New Roman" w:cs="Times New Roman"/>
          <w:color w:val="000000"/>
          <w:sz w:val="20"/>
          <w:szCs w:val="20"/>
          <w:lang w:val="ru-RU"/>
        </w:rPr>
        <w:t>4068</w:t>
      </w:r>
      <w:r>
        <w:rPr>
          <w:rFonts w:hAnsi="Times New Roman" w:cs="Times New Roman"/>
          <w:color w:val="000000"/>
          <w:sz w:val="20"/>
          <w:szCs w:val="20"/>
          <w:lang w:val="ru-RU"/>
        </w:rPr>
        <w:t xml:space="preserve"> </w:t>
      </w:r>
      <w:r>
        <w:rPr>
          <w:rFonts w:hAnsi="Times New Roman" w:cs="Times New Roman"/>
          <w:color w:val="000000"/>
          <w:sz w:val="20"/>
          <w:szCs w:val="20"/>
        </w:rPr>
        <w:t>единиц.</w:t>
      </w:r>
    </w:p>
    <w:p w:rsidR="008771BC" w:rsidRDefault="001646CD">
      <w:pPr>
        <w:rPr>
          <w:rFonts w:hAnsi="Times New Roman" w:cs="Times New Roman"/>
          <w:color w:val="000000"/>
          <w:sz w:val="20"/>
          <w:szCs w:val="20"/>
          <w:lang w:val="ru-RU"/>
        </w:rPr>
      </w:pPr>
      <w:r>
        <w:rPr>
          <w:rFonts w:hAnsi="Times New Roman" w:cs="Times New Roman"/>
          <w:color w:val="000000"/>
          <w:sz w:val="20"/>
          <w:szCs w:val="20"/>
          <w:lang w:val="ru-RU"/>
        </w:rPr>
        <w:t>Фонд библиотеки формируется за счет областного бюджета.</w:t>
      </w:r>
    </w:p>
    <w:p w:rsidR="00D67C34" w:rsidRDefault="001646CD">
      <w:pPr>
        <w:rPr>
          <w:rFonts w:hAnsi="Times New Roman" w:cs="Times New Roman"/>
          <w:color w:val="000000"/>
          <w:sz w:val="20"/>
          <w:szCs w:val="20"/>
          <w:lang w:val="ru-RU"/>
        </w:rPr>
      </w:pPr>
      <w:r>
        <w:rPr>
          <w:rFonts w:hAnsi="Times New Roman" w:cs="Times New Roman"/>
          <w:color w:val="000000"/>
          <w:sz w:val="20"/>
          <w:szCs w:val="20"/>
          <w:lang w:val="ru-RU"/>
        </w:rPr>
        <w:t>Фонд библиотеки соответствует требованиям ФГОС. В 202</w:t>
      </w:r>
      <w:r w:rsidR="00D67C34">
        <w:rPr>
          <w:rFonts w:hAnsi="Times New Roman" w:cs="Times New Roman"/>
          <w:color w:val="000000"/>
          <w:sz w:val="20"/>
          <w:szCs w:val="20"/>
          <w:lang w:val="ru-RU"/>
        </w:rPr>
        <w:t>4</w:t>
      </w:r>
      <w:r>
        <w:rPr>
          <w:rFonts w:hAnsi="Times New Roman" w:cs="Times New Roman"/>
          <w:color w:val="000000"/>
          <w:sz w:val="20"/>
          <w:szCs w:val="20"/>
          <w:lang w:val="ru-RU"/>
        </w:rPr>
        <w:t xml:space="preserve"> году все учебники фонда соответствовали федеральному перечню, утвержденному приказ Минпросвещения от 21.09.2022 № 858. Подготовлен перспективный перечень учебников, которые школе необходимо закупить до сентября 202</w:t>
      </w:r>
      <w:r w:rsidR="00D67C34">
        <w:rPr>
          <w:rFonts w:hAnsi="Times New Roman" w:cs="Times New Roman"/>
          <w:color w:val="000000"/>
          <w:sz w:val="20"/>
          <w:szCs w:val="20"/>
          <w:lang w:val="ru-RU"/>
        </w:rPr>
        <w:t>5</w:t>
      </w:r>
      <w:r>
        <w:rPr>
          <w:rFonts w:hAnsi="Times New Roman" w:cs="Times New Roman"/>
          <w:color w:val="000000"/>
          <w:sz w:val="20"/>
          <w:szCs w:val="20"/>
          <w:lang w:val="ru-RU"/>
        </w:rPr>
        <w:t xml:space="preserve"> года. </w:t>
      </w:r>
    </w:p>
    <w:p w:rsidR="008771BC" w:rsidRDefault="001646CD">
      <w:pPr>
        <w:rPr>
          <w:rFonts w:hAnsi="Times New Roman" w:cs="Times New Roman"/>
          <w:color w:val="000000"/>
          <w:sz w:val="20"/>
          <w:szCs w:val="20"/>
          <w:lang w:val="ru-RU"/>
        </w:rPr>
      </w:pPr>
      <w:r>
        <w:rPr>
          <w:rFonts w:hAnsi="Times New Roman" w:cs="Times New Roman"/>
          <w:color w:val="000000"/>
          <w:sz w:val="20"/>
          <w:szCs w:val="20"/>
          <w:lang w:val="ru-RU"/>
        </w:rPr>
        <w:t>В библиотеке имеются электронные образовательные ресурсы – 1338 дисков, сетевые образовательные ресурсы – 60, мультимедийные средства (презентации, электронные энциклопедии, дидактические материалы) – 300.</w:t>
      </w:r>
    </w:p>
    <w:p w:rsidR="008771BC" w:rsidRDefault="001646CD">
      <w:pPr>
        <w:rPr>
          <w:rFonts w:hAnsi="Times New Roman" w:cs="Times New Roman"/>
          <w:color w:val="000000"/>
          <w:sz w:val="20"/>
          <w:szCs w:val="20"/>
          <w:lang w:val="ru-RU"/>
        </w:rPr>
      </w:pPr>
      <w:r>
        <w:rPr>
          <w:rFonts w:hAnsi="Times New Roman" w:cs="Times New Roman"/>
          <w:color w:val="000000"/>
          <w:sz w:val="20"/>
          <w:szCs w:val="20"/>
          <w:lang w:val="ru-RU"/>
        </w:rPr>
        <w:t>Средний уровень посещаемости библиотеки – 35 человек в день.</w:t>
      </w:r>
    </w:p>
    <w:p w:rsidR="008771BC" w:rsidRDefault="001646CD">
      <w:pPr>
        <w:rPr>
          <w:rFonts w:hAnsi="Times New Roman" w:cs="Times New Roman"/>
          <w:color w:val="000000"/>
          <w:sz w:val="20"/>
          <w:szCs w:val="20"/>
          <w:lang w:val="ru-RU"/>
        </w:rPr>
      </w:pPr>
      <w:r>
        <w:rPr>
          <w:rFonts w:hAnsi="Times New Roman" w:cs="Times New Roman"/>
          <w:color w:val="000000"/>
          <w:sz w:val="20"/>
          <w:szCs w:val="20"/>
          <w:lang w:val="ru-RU"/>
        </w:rPr>
        <w:t xml:space="preserve">На официальной странице </w:t>
      </w:r>
      <w:r>
        <w:rPr>
          <w:rFonts w:hAnsi="Times New Roman" w:cs="Times New Roman"/>
          <w:color w:val="000000"/>
          <w:sz w:val="20"/>
          <w:szCs w:val="20"/>
        </w:rPr>
        <w:t>VK</w:t>
      </w:r>
      <w:r>
        <w:rPr>
          <w:rFonts w:hAnsi="Times New Roman" w:cs="Times New Roman"/>
          <w:color w:val="000000"/>
          <w:sz w:val="20"/>
          <w:szCs w:val="20"/>
          <w:lang w:val="ru-RU"/>
        </w:rPr>
        <w:t xml:space="preserve"> Школы периодически обновляется информация о работе и проводимых мероприятиях библиотеки Школы.</w:t>
      </w:r>
    </w:p>
    <w:p w:rsidR="008771BC" w:rsidRDefault="001646CD">
      <w:pPr>
        <w:rPr>
          <w:rFonts w:hAnsi="Times New Roman" w:cs="Times New Roman"/>
          <w:color w:val="000000"/>
          <w:sz w:val="20"/>
          <w:szCs w:val="20"/>
          <w:lang w:val="ru-RU"/>
        </w:rPr>
      </w:pPr>
      <w:r>
        <w:rPr>
          <w:rFonts w:hAnsi="Times New Roman" w:cs="Times New Roman"/>
          <w:color w:val="000000"/>
          <w:sz w:val="20"/>
          <w:szCs w:val="20"/>
          <w:lang w:val="ru-RU"/>
        </w:rPr>
        <w:lastRenderedPageBreak/>
        <w:t>В течение 202</w:t>
      </w:r>
      <w:r w:rsidR="00D67C34">
        <w:rPr>
          <w:rFonts w:hAnsi="Times New Roman" w:cs="Times New Roman"/>
          <w:color w:val="000000"/>
          <w:sz w:val="20"/>
          <w:szCs w:val="20"/>
          <w:lang w:val="ru-RU"/>
        </w:rPr>
        <w:t>4</w:t>
      </w:r>
      <w:r>
        <w:rPr>
          <w:rFonts w:hAnsi="Times New Roman" w:cs="Times New Roman"/>
          <w:color w:val="000000"/>
          <w:sz w:val="20"/>
          <w:szCs w:val="20"/>
        </w:rPr>
        <w:t> </w:t>
      </w:r>
      <w:r>
        <w:rPr>
          <w:rFonts w:hAnsi="Times New Roman" w:cs="Times New Roman"/>
          <w:color w:val="000000"/>
          <w:sz w:val="20"/>
          <w:szCs w:val="20"/>
          <w:lang w:val="ru-RU"/>
        </w:rPr>
        <w:t>года администрация Школы пополнила фонд учебников на 1</w:t>
      </w:r>
      <w:r w:rsidR="00D67C34">
        <w:rPr>
          <w:rFonts w:hAnsi="Times New Roman" w:cs="Times New Roman"/>
          <w:color w:val="000000"/>
          <w:sz w:val="20"/>
          <w:szCs w:val="20"/>
          <w:lang w:val="ru-RU"/>
        </w:rPr>
        <w:t>1</w:t>
      </w:r>
      <w:r>
        <w:rPr>
          <w:rFonts w:hAnsi="Times New Roman" w:cs="Times New Roman"/>
          <w:color w:val="000000"/>
          <w:sz w:val="20"/>
          <w:szCs w:val="20"/>
          <w:lang w:val="ru-RU"/>
        </w:rPr>
        <w:t xml:space="preserve">24 новых </w:t>
      </w:r>
      <w:r w:rsidR="00D67C34">
        <w:rPr>
          <w:rFonts w:hAnsi="Times New Roman" w:cs="Times New Roman"/>
          <w:color w:val="000000"/>
          <w:sz w:val="20"/>
          <w:szCs w:val="20"/>
          <w:lang w:val="ru-RU"/>
        </w:rPr>
        <w:t>экземпляра</w:t>
      </w:r>
      <w:r>
        <w:rPr>
          <w:rFonts w:hAnsi="Times New Roman" w:cs="Times New Roman"/>
          <w:color w:val="000000"/>
          <w:sz w:val="20"/>
          <w:szCs w:val="20"/>
          <w:lang w:val="ru-RU"/>
        </w:rPr>
        <w:t xml:space="preserve">. </w:t>
      </w:r>
    </w:p>
    <w:p w:rsidR="008771BC" w:rsidRDefault="001646CD">
      <w:pPr>
        <w:jc w:val="center"/>
        <w:rPr>
          <w:rFonts w:hAnsi="Times New Roman" w:cs="Times New Roman"/>
          <w:b/>
          <w:bCs/>
          <w:color w:val="000000"/>
          <w:sz w:val="20"/>
          <w:szCs w:val="20"/>
          <w:lang w:val="ru-RU"/>
        </w:rPr>
      </w:pPr>
      <w:r>
        <w:rPr>
          <w:rFonts w:hAnsi="Times New Roman" w:cs="Times New Roman"/>
          <w:b/>
          <w:bCs/>
          <w:color w:val="000000"/>
          <w:sz w:val="20"/>
          <w:szCs w:val="20"/>
        </w:rPr>
        <w:t>X</w:t>
      </w:r>
      <w:r>
        <w:rPr>
          <w:rFonts w:hAnsi="Times New Roman" w:cs="Times New Roman"/>
          <w:b/>
          <w:bCs/>
          <w:color w:val="000000"/>
          <w:sz w:val="20"/>
          <w:szCs w:val="20"/>
          <w:lang w:val="ru-RU"/>
        </w:rPr>
        <w:t>. МАТЕРИАЛЬНО-ТЕХНИЧЕСКАЯ</w:t>
      </w:r>
      <w:r>
        <w:rPr>
          <w:rFonts w:hAnsi="Times New Roman" w:cs="Times New Roman"/>
          <w:b/>
          <w:bCs/>
          <w:color w:val="000000"/>
          <w:sz w:val="20"/>
          <w:szCs w:val="20"/>
        </w:rPr>
        <w:t> </w:t>
      </w:r>
      <w:r>
        <w:rPr>
          <w:rFonts w:hAnsi="Times New Roman" w:cs="Times New Roman"/>
          <w:b/>
          <w:bCs/>
          <w:color w:val="000000"/>
          <w:sz w:val="20"/>
          <w:szCs w:val="20"/>
          <w:lang w:val="ru-RU"/>
        </w:rPr>
        <w:t>БАЗА</w:t>
      </w:r>
    </w:p>
    <w:p w:rsidR="008771BC" w:rsidRDefault="001646CD">
      <w:pPr>
        <w:shd w:val="clear" w:color="auto" w:fill="FFFFFF" w:themeFill="background1"/>
        <w:spacing w:line="240" w:lineRule="atLeast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0"/>
          <w:szCs w:val="20"/>
          <w:lang w:val="ru-RU" w:eastAsia="ru-RU"/>
        </w:rPr>
        <w:t>Материально-техническая база</w:t>
      </w:r>
      <w:r>
        <w:rPr>
          <w:rFonts w:ascii="Times New Roman" w:eastAsia="Times New Roman" w:hAnsi="Times New Roman" w:cs="Times New Roman"/>
          <w:color w:val="333333"/>
          <w:sz w:val="20"/>
          <w:szCs w:val="20"/>
          <w:lang w:val="ru-RU" w:eastAsia="ru-RU"/>
        </w:rPr>
        <w:t xml:space="preserve"> – необходимое условие функционирования и развития образовательного учреждения. Совершенствование материально-технического обеспече</w:t>
      </w:r>
      <w:r>
        <w:rPr>
          <w:rFonts w:ascii="Times New Roman" w:eastAsia="Times New Roman" w:hAnsi="Times New Roman" w:cs="Times New Roman"/>
          <w:color w:val="333333"/>
          <w:sz w:val="20"/>
          <w:szCs w:val="20"/>
          <w:lang w:val="ru-RU" w:eastAsia="ru-RU"/>
        </w:rPr>
        <w:softHyphen/>
        <w:t>ния современным учебным и спортивным оборудованием, информационно-техническими средствами являются современными требованиями к образовательному учреждению. Особое внимание в школе уделяется оснащению образовательного процесса современным компьютерным оборудованием, а также освоению и использованию ИКТ. В школе со</w:t>
      </w:r>
      <w:r>
        <w:rPr>
          <w:rFonts w:ascii="Times New Roman" w:eastAsia="Times New Roman" w:hAnsi="Times New Roman" w:cs="Times New Roman"/>
          <w:color w:val="333333"/>
          <w:sz w:val="20"/>
          <w:szCs w:val="20"/>
          <w:lang w:val="ru-RU" w:eastAsia="ru-RU"/>
        </w:rPr>
        <w:softHyphen/>
        <w:t>зданы все необходимые материально-технические условия для осуществления учебно-воспитательного процесса, но большая часть ноутбуков устарела и требует замены.</w:t>
      </w:r>
    </w:p>
    <w:p w:rsidR="008771BC" w:rsidRDefault="001646CD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color w:val="333333"/>
          <w:sz w:val="20"/>
          <w:szCs w:val="20"/>
          <w:lang w:val="ru-RU" w:eastAsia="ru-RU"/>
        </w:rPr>
        <w:t>Для ведения образовательной деятельности, укрепления и сохранения здоровья детей в школе оборудованы:</w:t>
      </w:r>
    </w:p>
    <w:p w:rsidR="008771BC" w:rsidRDefault="001646CD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color w:val="333333"/>
          <w:sz w:val="20"/>
          <w:szCs w:val="20"/>
          <w:lang w:val="ru-RU" w:eastAsia="ru-RU"/>
        </w:rPr>
        <w:t xml:space="preserve"> 3  кабинета русского языка и литературы,</w:t>
      </w:r>
    </w:p>
    <w:p w:rsidR="008771BC" w:rsidRDefault="001646CD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color w:val="333333"/>
          <w:sz w:val="20"/>
          <w:szCs w:val="20"/>
          <w:lang w:val="ru-RU" w:eastAsia="ru-RU"/>
        </w:rPr>
        <w:t xml:space="preserve"> 2 кабинета математики,</w:t>
      </w:r>
    </w:p>
    <w:p w:rsidR="008771BC" w:rsidRDefault="001646CD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color w:val="333333"/>
          <w:sz w:val="20"/>
          <w:szCs w:val="20"/>
          <w:lang w:val="ru-RU" w:eastAsia="ru-RU"/>
        </w:rPr>
        <w:t xml:space="preserve"> 3  кабинета иностранного языка,</w:t>
      </w:r>
    </w:p>
    <w:p w:rsidR="008771BC" w:rsidRDefault="001646CD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color w:val="333333"/>
          <w:sz w:val="20"/>
          <w:szCs w:val="20"/>
          <w:lang w:val="ru-RU" w:eastAsia="ru-RU"/>
        </w:rPr>
        <w:t xml:space="preserve"> 2  кабинета  истории, обществознания,</w:t>
      </w:r>
    </w:p>
    <w:p w:rsidR="008771BC" w:rsidRDefault="001646CD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color w:val="333333"/>
          <w:sz w:val="20"/>
          <w:szCs w:val="20"/>
          <w:lang w:val="ru-RU" w:eastAsia="ru-RU"/>
        </w:rPr>
        <w:t xml:space="preserve"> 1 кабинет ОБЖ,</w:t>
      </w:r>
    </w:p>
    <w:p w:rsidR="008771BC" w:rsidRDefault="001646CD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color w:val="333333"/>
          <w:sz w:val="20"/>
          <w:szCs w:val="20"/>
          <w:lang w:val="ru-RU" w:eastAsia="ru-RU"/>
        </w:rPr>
        <w:t xml:space="preserve"> 1 кабинет географии,</w:t>
      </w:r>
    </w:p>
    <w:p w:rsidR="008771BC" w:rsidRDefault="001646CD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color w:val="333333"/>
          <w:sz w:val="20"/>
          <w:szCs w:val="20"/>
          <w:lang w:val="ru-RU" w:eastAsia="ru-RU"/>
        </w:rPr>
        <w:t xml:space="preserve"> 1 компьютерный класс,</w:t>
      </w:r>
    </w:p>
    <w:p w:rsidR="008771BC" w:rsidRDefault="001646CD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color w:val="333333"/>
          <w:sz w:val="20"/>
          <w:szCs w:val="20"/>
          <w:lang w:val="ru-RU" w:eastAsia="ru-RU"/>
        </w:rPr>
        <w:t xml:space="preserve"> 1 кабинет физики (с лаборантской),</w:t>
      </w:r>
    </w:p>
    <w:p w:rsidR="008771BC" w:rsidRDefault="001646CD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color w:val="333333"/>
          <w:sz w:val="20"/>
          <w:szCs w:val="20"/>
          <w:lang w:val="ru-RU" w:eastAsia="ru-RU"/>
        </w:rPr>
        <w:t xml:space="preserve"> 1 кабинет химии (с лаборантской),</w:t>
      </w:r>
    </w:p>
    <w:p w:rsidR="008771BC" w:rsidRDefault="001646CD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color w:val="333333"/>
          <w:sz w:val="20"/>
          <w:szCs w:val="20"/>
          <w:lang w:val="ru-RU" w:eastAsia="ru-RU"/>
        </w:rPr>
        <w:t xml:space="preserve"> 1 кабинет биологии (с лаборантской),</w:t>
      </w:r>
    </w:p>
    <w:p w:rsidR="008771BC" w:rsidRDefault="001646CD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color w:val="333333"/>
          <w:sz w:val="20"/>
          <w:szCs w:val="20"/>
          <w:lang w:val="ru-RU" w:eastAsia="ru-RU"/>
        </w:rPr>
        <w:t xml:space="preserve"> 1 мастерская,</w:t>
      </w:r>
    </w:p>
    <w:p w:rsidR="008771BC" w:rsidRDefault="001646CD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color w:val="333333"/>
          <w:sz w:val="20"/>
          <w:szCs w:val="20"/>
          <w:lang w:val="ru-RU" w:eastAsia="ru-RU"/>
        </w:rPr>
        <w:t xml:space="preserve"> 1 кабинет технологии,</w:t>
      </w:r>
    </w:p>
    <w:p w:rsidR="008771BC" w:rsidRDefault="001646CD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color w:val="333333"/>
          <w:sz w:val="20"/>
          <w:szCs w:val="20"/>
          <w:lang w:val="ru-RU" w:eastAsia="ru-RU"/>
        </w:rPr>
        <w:t xml:space="preserve"> 1 актовый зал,</w:t>
      </w:r>
    </w:p>
    <w:p w:rsidR="008771BC" w:rsidRDefault="001646CD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color w:val="333333"/>
          <w:sz w:val="20"/>
          <w:szCs w:val="20"/>
          <w:lang w:val="ru-RU" w:eastAsia="ru-RU"/>
        </w:rPr>
        <w:t xml:space="preserve"> 1 спортивный зал,</w:t>
      </w:r>
    </w:p>
    <w:p w:rsidR="008771BC" w:rsidRDefault="001646CD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color w:val="333333"/>
          <w:sz w:val="20"/>
          <w:szCs w:val="20"/>
          <w:lang w:val="ru-RU" w:eastAsia="ru-RU"/>
        </w:rPr>
        <w:t xml:space="preserve"> 1 кабинет психолога,</w:t>
      </w:r>
    </w:p>
    <w:p w:rsidR="008771BC" w:rsidRDefault="001646CD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color w:val="333333"/>
          <w:sz w:val="20"/>
          <w:szCs w:val="20"/>
          <w:lang w:val="ru-RU" w:eastAsia="ru-RU"/>
        </w:rPr>
        <w:t xml:space="preserve"> 8 кабинетов начальных классов,</w:t>
      </w:r>
    </w:p>
    <w:p w:rsidR="008771BC" w:rsidRDefault="001646CD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color w:val="333333"/>
          <w:sz w:val="20"/>
          <w:szCs w:val="20"/>
          <w:lang w:val="ru-RU" w:eastAsia="ru-RU"/>
        </w:rPr>
        <w:t xml:space="preserve"> 1 библиотека,</w:t>
      </w:r>
    </w:p>
    <w:p w:rsidR="008771BC" w:rsidRDefault="001646CD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color w:val="333333"/>
          <w:sz w:val="20"/>
          <w:szCs w:val="20"/>
          <w:lang w:val="ru-RU" w:eastAsia="ru-RU"/>
        </w:rPr>
        <w:t>3 кабинета «Точка роста»</w:t>
      </w:r>
    </w:p>
    <w:p w:rsidR="008771BC" w:rsidRDefault="001646CD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color w:val="333333"/>
          <w:sz w:val="20"/>
          <w:szCs w:val="20"/>
          <w:lang w:val="ru-RU" w:eastAsia="ru-RU"/>
        </w:rPr>
        <w:t xml:space="preserve">     Административные и служебные помещения: кабинет директора,  кабинет секретаря, кабинет бухгалтера, 1 кабинет заместителя директора по УВР,  1 кабинет заместителя директора по ВР, 1 кабинет социально- психологической службы, 2 медицинских кабинета, столовая, учительская</w:t>
      </w:r>
    </w:p>
    <w:p w:rsidR="008771BC" w:rsidRDefault="001646CD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Для реализации программ начального общего образования по ФГОС НОО оборудованы </w:t>
      </w:r>
      <w:r>
        <w:rPr>
          <w:rFonts w:ascii="Times New Roman" w:eastAsia="Times New Roman" w:hAnsi="Times New Roman" w:cs="Times New Roman"/>
          <w:sz w:val="20"/>
          <w:szCs w:val="20"/>
          <w:u w:val="single"/>
          <w:lang w:val="ru-RU" w:eastAsia="ru-RU"/>
        </w:rPr>
        <w:t xml:space="preserve">кабинеты начальной школы </w:t>
      </w: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: мобильный кабинет начальной школы;  интерактивные  доски – </w:t>
      </w:r>
      <w:r w:rsidR="00D67C3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2</w:t>
      </w: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шт.; ноутбуки – 3 шт., нетбуки – 12 шт.; компьютеры - 5 шт., проекторы  – 8 шт, экраны – 6 шт., фотокамера цифровая -1 шт.; документ-камеры – 2 шт. демонстрационно- наглядные пособия, раздаточные материалы, электронный учебно-ме</w:t>
      </w: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softHyphen/>
        <w:t>тодический материал, МФУ, принтеры.)</w:t>
      </w:r>
    </w:p>
    <w:p w:rsidR="008771BC" w:rsidRDefault="001646CD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Для реализации программ основного общего и среднего общего образования оборудованы предметные кабинеты:</w:t>
      </w:r>
      <w:r>
        <w:rPr>
          <w:rFonts w:ascii="Times New Roman" w:eastAsia="Times New Roman" w:hAnsi="Times New Roman" w:cs="Times New Roman"/>
          <w:sz w:val="20"/>
          <w:szCs w:val="20"/>
          <w:u w:val="single"/>
          <w:lang w:val="ru-RU" w:eastAsia="ru-RU"/>
        </w:rPr>
        <w:t>- информатики</w:t>
      </w: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(интерактивная доска, 10 посадочных мест для учащихся и автоматизи</w:t>
      </w: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softHyphen/>
        <w:t>рованное рабочее место учителя, цифровые образовательные ресурсы, мультимедий</w:t>
      </w: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softHyphen/>
        <w:t>ный проектор, экран);</w:t>
      </w:r>
    </w:p>
    <w:p w:rsidR="008771BC" w:rsidRDefault="001646CD">
      <w:pPr>
        <w:spacing w:before="0" w:beforeAutospacing="0" w:after="0" w:afterAutospacing="0" w:line="240" w:lineRule="atLeast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u w:val="single"/>
          <w:lang w:val="ru-RU" w:eastAsia="ru-RU"/>
        </w:rPr>
        <w:t>- русского языка и литературы</w:t>
      </w: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(АРМ учителя, мультимедийные проекторы, экраны, словари и художественная литература по программам);</w:t>
      </w:r>
    </w:p>
    <w:p w:rsidR="008771BC" w:rsidRDefault="001646CD">
      <w:pPr>
        <w:spacing w:before="0" w:beforeAutospacing="0" w:after="0" w:afterAutospacing="0" w:line="240" w:lineRule="atLeast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u w:val="single"/>
          <w:lang w:val="ru-RU" w:eastAsia="ru-RU"/>
        </w:rPr>
        <w:t>- иностранного языка</w:t>
      </w: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(АРМ учителя, мультимедийный проектор, экран, МФУ, набор таблиц,  дидактический и раздаточный материал);</w:t>
      </w:r>
    </w:p>
    <w:p w:rsidR="008771BC" w:rsidRDefault="001646CD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u w:val="single"/>
          <w:lang w:val="ru-RU" w:eastAsia="ru-RU"/>
        </w:rPr>
        <w:t>- физики</w:t>
      </w: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(оборудование для лабораторных и практических работ, нетбуки – 10 шт, электронный учебно-методический материал). Кабинет физики имеет лаборантскую, оборудование для лабораторных и практических работ систематизировано и хранится в отдельных шкафах;</w:t>
      </w:r>
    </w:p>
    <w:p w:rsidR="008771BC" w:rsidRDefault="001646CD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u w:val="single"/>
          <w:lang w:val="ru-RU" w:eastAsia="ru-RU"/>
        </w:rPr>
        <w:t>- математики</w:t>
      </w: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( моноблок, интерактивный комплекс, документ-камера, МФУ, АРМ учителя,  мультимедийные проектор, экран,  видеокамера, цифровые образовательные ресурсы, демонстрационное оборудование, демонстрационно-наглядные пособия, раз</w:t>
      </w: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softHyphen/>
        <w:t>даточный материал);</w:t>
      </w:r>
    </w:p>
    <w:p w:rsidR="008771BC" w:rsidRDefault="001646CD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u w:val="single"/>
          <w:lang w:val="ru-RU" w:eastAsia="ru-RU"/>
        </w:rPr>
        <w:t xml:space="preserve">- химии </w:t>
      </w: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( компьютер</w:t>
      </w:r>
      <w:r>
        <w:rPr>
          <w:rFonts w:ascii="Times New Roman" w:eastAsia="Times New Roman" w:hAnsi="Times New Roman" w:cs="Times New Roman"/>
          <w:sz w:val="20"/>
          <w:szCs w:val="20"/>
          <w:u w:val="single"/>
          <w:lang w:val="ru-RU" w:eastAsia="ru-RU"/>
        </w:rPr>
        <w:t>.</w:t>
      </w: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вытяжной шкаф, емкости для хранения химических реактивов, раздаточный материал, демонстрационно-наглядные пособия). Лаборантская имеет от</w:t>
      </w: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softHyphen/>
        <w:t>дельный выход, оснащена металлическими сейфами для хранения химических реакти</w:t>
      </w: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softHyphen/>
        <w:t>вов. Химические реактивы систематизированы по группам. Имеются первичные сред</w:t>
      </w: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softHyphen/>
        <w:t>ства пожаротушения, химической защиты, аптечка для оказания первой медицинской помощи;</w:t>
      </w:r>
    </w:p>
    <w:p w:rsidR="008771BC" w:rsidRDefault="001646CD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u w:val="single"/>
          <w:lang w:val="ru-RU" w:eastAsia="ru-RU"/>
        </w:rPr>
        <w:t xml:space="preserve">- истории, обществознания </w:t>
      </w: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(АРМ учителя,мультимедийный  проектор, экран, карты, набор таблиц, дидактический и раздаточный материал);</w:t>
      </w:r>
    </w:p>
    <w:p w:rsidR="008771BC" w:rsidRDefault="001646CD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u w:val="single"/>
          <w:lang w:val="ru-RU" w:eastAsia="ru-RU"/>
        </w:rPr>
        <w:t xml:space="preserve">- биологии </w:t>
      </w: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(АРМ учителя мультимедийный  проектор, экран, гербарии, набор таблиц дидактический и раздаточный материал для проведения практических работ); </w:t>
      </w:r>
    </w:p>
    <w:p w:rsidR="008771BC" w:rsidRDefault="001646CD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u w:val="single"/>
          <w:lang w:val="ru-RU" w:eastAsia="ru-RU"/>
        </w:rPr>
        <w:t>- географии</w:t>
      </w: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(АРМ учителя мультимедийный  проектор, экран, географические карты дидактический и раздаточный материал для проведения практических работ);</w:t>
      </w:r>
    </w:p>
    <w:p w:rsidR="008771BC" w:rsidRDefault="001646CD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- </w:t>
      </w:r>
      <w:r w:rsidR="00D67C34" w:rsidRPr="00E0120E">
        <w:rPr>
          <w:rFonts w:ascii="Times New Roman" w:eastAsia="Times New Roman" w:hAnsi="Times New Roman" w:cs="Times New Roman"/>
          <w:sz w:val="20"/>
          <w:szCs w:val="20"/>
          <w:u w:val="single"/>
          <w:lang w:val="ru-RU" w:eastAsia="ru-RU"/>
        </w:rPr>
        <w:t>ОБЗР</w:t>
      </w: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(АРМ учителя,мультимедийный  проектор, экран, карты, набор таблиц).</w:t>
      </w:r>
    </w:p>
    <w:p w:rsidR="008771BC" w:rsidRDefault="001646CD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 школе имеется локальная сеть с выходом в Интернет, а также множительная техника для обеспечения учащихся учебно-дидактическими материалами.</w:t>
      </w:r>
    </w:p>
    <w:p w:rsidR="008771BC" w:rsidRDefault="001646CD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Школьная </w:t>
      </w:r>
      <w:r>
        <w:rPr>
          <w:rFonts w:ascii="Times New Roman" w:eastAsia="Times New Roman" w:hAnsi="Times New Roman" w:cs="Times New Roman"/>
          <w:sz w:val="20"/>
          <w:szCs w:val="20"/>
          <w:u w:val="single"/>
          <w:lang w:val="ru-RU" w:eastAsia="ru-RU"/>
        </w:rPr>
        <w:t>столярная мастерская</w:t>
      </w: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рассчитана на 20 рабочих мест. Для обработки дерева имеются 20 верстаков и следующие станки: электрофуганок, 3токарных по дереву,2 сверлильных, электроточило, тиски, мелкий инструмент. В мастерской оформлены обучающие стенды по правилам работы, есть стенды и по технике безопасности.</w:t>
      </w:r>
    </w:p>
    <w:p w:rsidR="008771BC" w:rsidRDefault="001646CD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u w:val="single"/>
          <w:lang w:val="ru-RU" w:eastAsia="ru-RU"/>
        </w:rPr>
        <w:lastRenderedPageBreak/>
        <w:t>Кабинет технологии для девочек</w:t>
      </w: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оборудован АРМ учителя, швейными машинками, есть утюг, столы для раскроя, манекен. В кабинете много изделий, поделок выполненных детьми.</w:t>
      </w:r>
    </w:p>
    <w:p w:rsidR="008771BC" w:rsidRDefault="001646CD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u w:val="single"/>
          <w:lang w:val="ru-RU" w:eastAsia="ru-RU"/>
        </w:rPr>
        <w:t xml:space="preserve">Школьная библиотека </w:t>
      </w: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(АРМ педагога-библиотекаря, читальный зал)</w:t>
      </w:r>
    </w:p>
    <w:p w:rsidR="008771BC" w:rsidRDefault="001646CD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Для проведения культурно-массовых мероприятий используется </w:t>
      </w:r>
      <w:r>
        <w:rPr>
          <w:rFonts w:ascii="Times New Roman" w:eastAsia="Times New Roman" w:hAnsi="Times New Roman" w:cs="Times New Roman"/>
          <w:sz w:val="20"/>
          <w:szCs w:val="20"/>
          <w:u w:val="single"/>
          <w:lang w:val="ru-RU" w:eastAsia="ru-RU"/>
        </w:rPr>
        <w:t>актовый зал.</w:t>
      </w: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Актовый зал на 100 посадочных мест оборудован музыкальной техникой, ПК.</w:t>
      </w:r>
    </w:p>
    <w:p w:rsidR="008771BC" w:rsidRDefault="001646CD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В школе имеется </w:t>
      </w:r>
      <w:r>
        <w:rPr>
          <w:rFonts w:ascii="Times New Roman" w:eastAsia="Times New Roman" w:hAnsi="Times New Roman" w:cs="Times New Roman"/>
          <w:sz w:val="20"/>
          <w:szCs w:val="20"/>
          <w:u w:val="single"/>
          <w:lang w:val="ru-RU" w:eastAsia="ru-RU"/>
        </w:rPr>
        <w:t>спортивный зал</w:t>
      </w: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с раздевалками, лыжная база (лыжный комплект- 50 шт., ботинки лыжные – 20 шт.). Спортивное оборудование и инвентарь соответствуют госу</w:t>
      </w: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softHyphen/>
        <w:t>дарственным санитарно-эпидемиологическим правилам и нормам (гимнастический конь -1 шт., гимнастический козел -2 шт., гимнастический мостик -1шт., перекладина -1 шт., канат- 1 шт., фитнес-мячи -6 шт., мячи: волейбольные – 25 шт., баскетбольные - 20 шт., футбольные- 5шт., комплект «городки» - 1, веревочная лест</w:t>
      </w: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softHyphen/>
        <w:t>ница -1 шт., обручи – 13 шт., гимнастические палки- 10 шт., гимнастические скакалки – 30 шт., теннисные мячи – 15 шт., гимнастические маты -8 шт., теннисные столы -2 шт., тен</w:t>
      </w: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softHyphen/>
        <w:t>нисные ракетки -5 шт., секундомеры -2 шт., рулетки -2 шт., пляжные мячи -10 шт., эста</w:t>
      </w: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softHyphen/>
        <w:t>фетные палочки – 3шт., бита для лапты - 1, сетки: волейбольная - 2 шт, баскетбольная – 5 шт. ). В спортивном зале имеется средства пожарной безопасности, а также средства ока</w:t>
      </w: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softHyphen/>
        <w:t>зания первой медицинской помощи, инструкции по охране труда и безопасности жизнеде</w:t>
      </w: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softHyphen/>
        <w:t>ятельности, имеется журнал инструктажа обучающихся. Зал соответствует современным требованиям учебного процесса.</w:t>
      </w:r>
    </w:p>
    <w:p w:rsidR="008771BC" w:rsidRDefault="001646CD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 Для выполнения программ по физической культуре используется спортивная площадка, оборудованная площадкой для игры в баскетбол, беговой дорожкой, прыжковой ямой, полосой препятствий. </w:t>
      </w:r>
    </w:p>
    <w:p w:rsidR="008771BC" w:rsidRDefault="001646CD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Помещения используются в соответствии с расписанием урочной и внеурочной деятель</w:t>
      </w: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softHyphen/>
        <w:t>ности.</w:t>
      </w:r>
    </w:p>
    <w:p w:rsidR="008771BC" w:rsidRDefault="001646CD">
      <w:pPr>
        <w:spacing w:line="240" w:lineRule="atLeast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В образовательном учреждении имеются 2 медицинских кабинета, оснащенные в соответ</w:t>
      </w: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softHyphen/>
        <w:t>ствии с требованиями Роспотребнадзора. Медицинское обслуживание учащихся осу</w:t>
      </w: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softHyphen/>
        <w:t xml:space="preserve">ществляют медицинская сестра от ГБУ РО «Новомичуринская ЦРБ». </w:t>
      </w:r>
    </w:p>
    <w:p w:rsidR="008771BC" w:rsidRDefault="001646CD">
      <w:pPr>
        <w:spacing w:line="240" w:lineRule="atLeast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Имеются Лицензии и соответствующие договора с ГБУ РО «Новомичуринская ЦРБ». В школе своевременно проводятся вакцинация и диспансеризация. Постоянно работающая медсестра оказывает доврачебную помощь.</w:t>
      </w:r>
    </w:p>
    <w:p w:rsidR="008771BC" w:rsidRDefault="001646CD">
      <w:pPr>
        <w:rPr>
          <w:rFonts w:hAnsi="Times New Roman" w:cs="Times New Roman"/>
          <w:bCs/>
          <w:color w:val="000000"/>
          <w:sz w:val="20"/>
          <w:szCs w:val="20"/>
          <w:lang w:val="ru-RU"/>
        </w:rPr>
      </w:pPr>
      <w:r>
        <w:rPr>
          <w:rFonts w:hAnsi="Times New Roman" w:cs="Times New Roman"/>
          <w:bCs/>
          <w:color w:val="000000"/>
          <w:sz w:val="20"/>
          <w:szCs w:val="20"/>
          <w:lang w:val="ru-RU"/>
        </w:rPr>
        <w:t>В  202</w:t>
      </w:r>
      <w:r w:rsidR="00D67C34">
        <w:rPr>
          <w:rFonts w:hAnsi="Times New Roman" w:cs="Times New Roman"/>
          <w:bCs/>
          <w:color w:val="000000"/>
          <w:sz w:val="20"/>
          <w:szCs w:val="20"/>
          <w:lang w:val="ru-RU"/>
        </w:rPr>
        <w:t>4</w:t>
      </w:r>
      <w:r>
        <w:rPr>
          <w:rFonts w:hAnsi="Times New Roman" w:cs="Times New Roman"/>
          <w:bCs/>
          <w:color w:val="000000"/>
          <w:sz w:val="20"/>
          <w:szCs w:val="20"/>
          <w:lang w:val="ru-RU"/>
        </w:rPr>
        <w:t>году в рамках Национального проекта «Образование» на базе МОУ «Пронская средняя общеобразовательная школа» продолжил работу Центр цифровых и гуманитарных технологий «Точка роста»:,</w:t>
      </w:r>
    </w:p>
    <w:p w:rsidR="008771BC" w:rsidRDefault="001646CD">
      <w:pPr>
        <w:rPr>
          <w:rFonts w:hAnsi="Times New Roman" w:cs="Times New Roman"/>
          <w:bCs/>
          <w:color w:val="000000"/>
          <w:sz w:val="20"/>
          <w:szCs w:val="20"/>
          <w:lang w:val="ru-RU"/>
        </w:rPr>
      </w:pPr>
      <w:r>
        <w:rPr>
          <w:rFonts w:hAnsi="Times New Roman" w:cs="Times New Roman"/>
          <w:bCs/>
          <w:color w:val="000000"/>
          <w:sz w:val="20"/>
          <w:szCs w:val="20"/>
          <w:lang w:val="ru-RU"/>
        </w:rPr>
        <w:t>Оборудование данного центра включает в себя:</w:t>
      </w:r>
    </w:p>
    <w:p w:rsidR="008771BC" w:rsidRDefault="001646CD">
      <w:pPr>
        <w:spacing w:before="0" w:beforeAutospacing="0" w:after="200" w:afterAutospacing="0" w:line="276" w:lineRule="auto"/>
        <w:rPr>
          <w:rFonts w:ascii="Times New Roman" w:eastAsia="Calibri" w:hAnsi="Times New Roman" w:cs="Times New Roman"/>
          <w:b/>
          <w:i/>
          <w:sz w:val="20"/>
          <w:szCs w:val="20"/>
          <w:lang w:val="ru-RU"/>
        </w:rPr>
      </w:pPr>
      <w:r>
        <w:rPr>
          <w:rFonts w:ascii="Times New Roman" w:eastAsia="Calibri" w:hAnsi="Times New Roman" w:cs="Times New Roman"/>
          <w:b/>
          <w:i/>
          <w:sz w:val="20"/>
          <w:szCs w:val="20"/>
          <w:lang w:val="ru-RU"/>
        </w:rPr>
        <w:t>Инструменты</w:t>
      </w:r>
    </w:p>
    <w:tbl>
      <w:tblPr>
        <w:tblW w:w="8223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8223"/>
      </w:tblGrid>
      <w:tr w:rsidR="008771BC">
        <w:trPr>
          <w:trHeight w:val="341"/>
        </w:trPr>
        <w:tc>
          <w:tcPr>
            <w:tcW w:w="8223" w:type="dxa"/>
          </w:tcPr>
          <w:p w:rsidR="008771BC" w:rsidRDefault="001646CD">
            <w:pPr>
              <w:spacing w:before="0" w:beforeAutospacing="0" w:after="0" w:afterAutospacing="0" w:line="276" w:lineRule="auto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Аккумуляторная дрель-винтоверт – 2 шт</w:t>
            </w:r>
          </w:p>
        </w:tc>
      </w:tr>
      <w:tr w:rsidR="008771BC">
        <w:trPr>
          <w:trHeight w:val="286"/>
        </w:trPr>
        <w:tc>
          <w:tcPr>
            <w:tcW w:w="8223" w:type="dxa"/>
          </w:tcPr>
          <w:p w:rsidR="008771BC" w:rsidRDefault="001646CD">
            <w:pPr>
              <w:spacing w:before="0" w:beforeAutospacing="0" w:after="0" w:afterAutospacing="0" w:line="276" w:lineRule="auto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Набор бит – 1 шт</w:t>
            </w:r>
          </w:p>
        </w:tc>
      </w:tr>
      <w:tr w:rsidR="008771BC">
        <w:trPr>
          <w:trHeight w:val="325"/>
        </w:trPr>
        <w:tc>
          <w:tcPr>
            <w:tcW w:w="8223" w:type="dxa"/>
          </w:tcPr>
          <w:p w:rsidR="008771BC" w:rsidRDefault="001646CD">
            <w:pPr>
              <w:spacing w:before="0" w:beforeAutospacing="0" w:after="0" w:afterAutospacing="0" w:line="276" w:lineRule="auto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Набор сверл универсальный – 1шт</w:t>
            </w:r>
          </w:p>
        </w:tc>
      </w:tr>
      <w:tr w:rsidR="008771BC">
        <w:trPr>
          <w:trHeight w:val="213"/>
        </w:trPr>
        <w:tc>
          <w:tcPr>
            <w:tcW w:w="8223" w:type="dxa"/>
          </w:tcPr>
          <w:p w:rsidR="008771BC" w:rsidRDefault="001646CD">
            <w:pPr>
              <w:spacing w:before="0" w:beforeAutospacing="0" w:after="0" w:afterAutospacing="0" w:line="276" w:lineRule="auto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Многофункциональный инструмент (мультитул)- 2 шт</w:t>
            </w:r>
          </w:p>
        </w:tc>
      </w:tr>
      <w:tr w:rsidR="008771BC">
        <w:trPr>
          <w:trHeight w:val="317"/>
        </w:trPr>
        <w:tc>
          <w:tcPr>
            <w:tcW w:w="8223" w:type="dxa"/>
          </w:tcPr>
          <w:p w:rsidR="008771BC" w:rsidRDefault="001646CD">
            <w:pPr>
              <w:spacing w:before="0" w:beforeAutospacing="0" w:after="0" w:afterAutospacing="0" w:line="276" w:lineRule="auto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Клеевой пистолет -3 шт</w:t>
            </w:r>
          </w:p>
        </w:tc>
      </w:tr>
      <w:tr w:rsidR="008771BC">
        <w:trPr>
          <w:trHeight w:val="279"/>
        </w:trPr>
        <w:tc>
          <w:tcPr>
            <w:tcW w:w="8223" w:type="dxa"/>
          </w:tcPr>
          <w:p w:rsidR="008771BC" w:rsidRDefault="001646CD">
            <w:pPr>
              <w:spacing w:before="0" w:beforeAutospacing="0" w:after="0" w:afterAutospacing="0" w:line="276" w:lineRule="auto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Цифровой штангенциркуль -3 шт</w:t>
            </w:r>
          </w:p>
        </w:tc>
      </w:tr>
      <w:tr w:rsidR="008771BC">
        <w:trPr>
          <w:trHeight w:val="386"/>
        </w:trPr>
        <w:tc>
          <w:tcPr>
            <w:tcW w:w="8223" w:type="dxa"/>
          </w:tcPr>
          <w:p w:rsidR="008771BC" w:rsidRDefault="001646CD">
            <w:pPr>
              <w:spacing w:before="0" w:beforeAutospacing="0" w:after="0" w:afterAutospacing="0" w:line="276" w:lineRule="auto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Электролобзик-2 шт</w:t>
            </w:r>
          </w:p>
        </w:tc>
      </w:tr>
      <w:tr w:rsidR="008771BC" w:rsidRPr="00F826CE">
        <w:trPr>
          <w:trHeight w:val="288"/>
        </w:trPr>
        <w:tc>
          <w:tcPr>
            <w:tcW w:w="8223" w:type="dxa"/>
          </w:tcPr>
          <w:p w:rsidR="008771BC" w:rsidRDefault="001646CD">
            <w:pPr>
              <w:spacing w:before="0" w:beforeAutospacing="0" w:after="0" w:afterAutospacing="0" w:line="276" w:lineRule="auto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Набор универсальных пилок для электролобзика-2 шт</w:t>
            </w:r>
          </w:p>
        </w:tc>
      </w:tr>
      <w:tr w:rsidR="008771BC" w:rsidRPr="00F826CE">
        <w:trPr>
          <w:trHeight w:val="676"/>
        </w:trPr>
        <w:tc>
          <w:tcPr>
            <w:tcW w:w="8223" w:type="dxa"/>
          </w:tcPr>
          <w:p w:rsidR="008771BC" w:rsidRDefault="001646CD">
            <w:pPr>
              <w:spacing w:before="0" w:beforeAutospacing="0" w:after="0" w:afterAutospacing="0" w:line="276" w:lineRule="auto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Ручной лобзик-5 шт</w:t>
            </w:r>
          </w:p>
          <w:p w:rsidR="008771BC" w:rsidRDefault="001646CD">
            <w:pPr>
              <w:spacing w:before="0" w:beforeAutospacing="0" w:after="0" w:afterAutospacing="0" w:line="276" w:lineRule="auto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Набор пилок для ручного лобзика – 5 шт:</w:t>
            </w:r>
          </w:p>
        </w:tc>
      </w:tr>
      <w:tr w:rsidR="008771BC" w:rsidRPr="00F826CE">
        <w:trPr>
          <w:trHeight w:val="566"/>
        </w:trPr>
        <w:tc>
          <w:tcPr>
            <w:tcW w:w="8223" w:type="dxa"/>
          </w:tcPr>
          <w:p w:rsidR="008771BC" w:rsidRDefault="001646CD">
            <w:pPr>
              <w:spacing w:before="0" w:beforeAutospacing="0" w:after="0" w:afterAutospacing="0" w:line="276" w:lineRule="auto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Набор запасных стержней для клеевого пистолета – 3 шт</w:t>
            </w:r>
          </w:p>
        </w:tc>
      </w:tr>
      <w:tr w:rsidR="008771BC" w:rsidRPr="00F826CE">
        <w:trPr>
          <w:trHeight w:val="5812"/>
        </w:trPr>
        <w:tc>
          <w:tcPr>
            <w:tcW w:w="8223" w:type="dxa"/>
          </w:tcPr>
          <w:p w:rsidR="008771BC" w:rsidRDefault="001646CD">
            <w:pPr>
              <w:spacing w:before="0" w:beforeAutospacing="0" w:after="200" w:afterAutospacing="0" w:line="276" w:lineRule="auto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lastRenderedPageBreak/>
              <w:t>Канцелярский нож – 5 шт</w:t>
            </w:r>
          </w:p>
          <w:p w:rsidR="008771BC" w:rsidRDefault="001646CD">
            <w:pPr>
              <w:spacing w:before="0" w:beforeAutospacing="0" w:after="200" w:afterAutospacing="0" w:line="276" w:lineRule="auto"/>
              <w:rPr>
                <w:rFonts w:ascii="Times New Roman" w:eastAsia="Calibri" w:hAnsi="Times New Roman" w:cs="Times New Roman"/>
                <w:i/>
                <w:sz w:val="20"/>
                <w:szCs w:val="20"/>
                <w:lang w:val="ru-RU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  <w:lang w:val="ru-RU"/>
              </w:rPr>
              <w:t>Комплекты мебели</w:t>
            </w:r>
            <w:r>
              <w:rPr>
                <w:rFonts w:ascii="Times New Roman" w:eastAsia="Calibri" w:hAnsi="Times New Roman" w:cs="Times New Roman"/>
                <w:i/>
                <w:sz w:val="20"/>
                <w:szCs w:val="20"/>
                <w:lang w:val="ru-RU"/>
              </w:rPr>
              <w:t>:</w:t>
            </w:r>
          </w:p>
          <w:p w:rsidR="008771BC" w:rsidRDefault="001646CD">
            <w:pPr>
              <w:spacing w:before="0" w:beforeAutospacing="0" w:after="0" w:afterAutospacing="0" w:line="276" w:lineRule="auto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Стол для шахмат – 3 шт</w:t>
            </w:r>
          </w:p>
          <w:p w:rsidR="008771BC" w:rsidRDefault="001646CD">
            <w:pPr>
              <w:spacing w:before="0" w:beforeAutospacing="0" w:after="0" w:afterAutospacing="0" w:line="276" w:lineRule="auto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Стул тип 1 – 6 шт</w:t>
            </w:r>
          </w:p>
          <w:p w:rsidR="008771BC" w:rsidRDefault="001646CD">
            <w:pPr>
              <w:spacing w:before="0" w:beforeAutospacing="0" w:after="0" w:afterAutospacing="0" w:line="276" w:lineRule="auto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Стол для проектной деятельности – 3 шт</w:t>
            </w:r>
          </w:p>
          <w:p w:rsidR="008771BC" w:rsidRDefault="001646CD">
            <w:pPr>
              <w:spacing w:before="0" w:beforeAutospacing="0" w:after="0" w:afterAutospacing="0" w:line="276" w:lineRule="auto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Стул  2 – 6 шт</w:t>
            </w:r>
          </w:p>
          <w:p w:rsidR="008771BC" w:rsidRDefault="001646CD">
            <w:pPr>
              <w:spacing w:before="0" w:beforeAutospacing="0" w:after="0" w:afterAutospacing="0" w:line="276" w:lineRule="auto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Кресло-мешок – 6 шт</w:t>
            </w:r>
          </w:p>
          <w:p w:rsidR="008771BC" w:rsidRDefault="008771BC">
            <w:pPr>
              <w:spacing w:before="0" w:beforeAutospacing="0" w:after="0" w:afterAutospacing="0" w:line="276" w:lineRule="auto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</w:p>
          <w:p w:rsidR="008771BC" w:rsidRDefault="001646CD">
            <w:pPr>
              <w:spacing w:before="0" w:beforeAutospacing="0" w:after="200" w:afterAutospacing="0" w:line="276" w:lineRule="auto"/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  <w:lang w:val="ru-RU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  <w:lang w:val="ru-RU"/>
              </w:rPr>
              <w:t>Шахматы:</w:t>
            </w:r>
          </w:p>
          <w:p w:rsidR="008771BC" w:rsidRDefault="001646CD">
            <w:pPr>
              <w:spacing w:before="0" w:beforeAutospacing="0" w:after="0" w:afterAutospacing="0" w:line="276" w:lineRule="auto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Практическое пособие для изучения основ механики, кинематики, динамики в начальной и основной школе – 3 шт</w:t>
            </w:r>
          </w:p>
          <w:p w:rsidR="008771BC" w:rsidRDefault="001646CD">
            <w:pPr>
              <w:spacing w:before="0" w:beforeAutospacing="0" w:after="0" w:afterAutospacing="0" w:line="276" w:lineRule="auto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Шахматы – 3 шт</w:t>
            </w:r>
          </w:p>
          <w:p w:rsidR="008771BC" w:rsidRDefault="001646CD">
            <w:pPr>
              <w:spacing w:before="0" w:beforeAutospacing="0" w:after="0" w:afterAutospacing="0" w:line="276" w:lineRule="auto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Часы шахматные – 3 шт</w:t>
            </w:r>
          </w:p>
          <w:p w:rsidR="008771BC" w:rsidRDefault="008771BC">
            <w:pPr>
              <w:spacing w:before="0" w:beforeAutospacing="0" w:after="0" w:afterAutospacing="0" w:line="276" w:lineRule="auto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</w:p>
          <w:p w:rsidR="008771BC" w:rsidRDefault="001646CD">
            <w:pPr>
              <w:spacing w:before="0" w:beforeAutospacing="0" w:after="200" w:afterAutospacing="0" w:line="276" w:lineRule="auto"/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  <w:lang w:val="ru-RU"/>
              </w:rPr>
              <w:t>Виртуальная реальность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/>
              </w:rPr>
              <w:t>:</w:t>
            </w:r>
          </w:p>
          <w:p w:rsidR="008771BC" w:rsidRDefault="001646CD">
            <w:pPr>
              <w:spacing w:before="0" w:beforeAutospacing="0" w:after="0" w:afterAutospacing="0" w:line="276" w:lineRule="auto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Шлем виртуальной реальности – 1 шт</w:t>
            </w:r>
          </w:p>
          <w:p w:rsidR="008771BC" w:rsidRDefault="001646CD">
            <w:pPr>
              <w:spacing w:before="0" w:beforeAutospacing="0" w:after="0" w:afterAutospacing="0" w:line="276" w:lineRule="auto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Ноутбук виртуальной реальности – 1 шт</w:t>
            </w:r>
          </w:p>
          <w:p w:rsidR="008771BC" w:rsidRDefault="001646CD">
            <w:pPr>
              <w:spacing w:before="0" w:beforeAutospacing="0" w:after="0" w:afterAutospacing="0" w:line="276" w:lineRule="auto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Стационарный компьютер игровой – 1шт</w:t>
            </w:r>
          </w:p>
          <w:p w:rsidR="008771BC" w:rsidRDefault="001646CD">
            <w:pPr>
              <w:spacing w:before="0" w:beforeAutospacing="0" w:after="200" w:afterAutospacing="0" w:line="276" w:lineRule="auto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  <w:lang w:val="ru-RU"/>
              </w:rPr>
              <w:t>Медиазона:</w:t>
            </w:r>
          </w:p>
          <w:p w:rsidR="008771BC" w:rsidRDefault="001646CD">
            <w:pPr>
              <w:spacing w:before="0" w:beforeAutospacing="0" w:after="200" w:afterAutospacing="0" w:line="276" w:lineRule="auto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Ноутбук мобильного класса – 10 шт</w:t>
            </w:r>
          </w:p>
          <w:p w:rsidR="008771BC" w:rsidRDefault="001646CD">
            <w:pPr>
              <w:spacing w:before="0" w:beforeAutospacing="0" w:after="0" w:afterAutospacing="0" w:line="276" w:lineRule="auto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Смартфон – 1 шт</w:t>
            </w:r>
          </w:p>
          <w:p w:rsidR="008771BC" w:rsidRDefault="001646CD">
            <w:pPr>
              <w:spacing w:before="0" w:beforeAutospacing="0" w:after="0" w:afterAutospacing="0" w:line="276" w:lineRule="auto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Штатив – 1 шт</w:t>
            </w:r>
          </w:p>
          <w:p w:rsidR="008771BC" w:rsidRDefault="001646CD">
            <w:pPr>
              <w:spacing w:before="0" w:beforeAutospacing="0" w:after="0" w:afterAutospacing="0" w:line="276" w:lineRule="auto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Многофункциональное устройство – 1 шт</w:t>
            </w:r>
          </w:p>
          <w:p w:rsidR="008771BC" w:rsidRDefault="001646CD">
            <w:pPr>
              <w:spacing w:before="0" w:beforeAutospacing="0" w:after="0" w:afterAutospacing="0" w:line="276" w:lineRule="auto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Карта памяти – 2 шт</w:t>
            </w:r>
          </w:p>
          <w:p w:rsidR="008771BC" w:rsidRDefault="001646CD">
            <w:pPr>
              <w:spacing w:before="0" w:beforeAutospacing="0" w:after="0" w:afterAutospacing="0" w:line="276" w:lineRule="auto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Фотоаппарат – 1 шт</w:t>
            </w:r>
          </w:p>
          <w:p w:rsidR="008771BC" w:rsidRDefault="001646CD">
            <w:pPr>
              <w:spacing w:before="0" w:beforeAutospacing="0" w:after="200" w:afterAutospacing="0" w:line="276" w:lineRule="auto"/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  <w:lang w:val="ru-RU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  <w:lang w:val="ru-RU"/>
              </w:rPr>
              <w:t xml:space="preserve">3 </w:t>
            </w:r>
            <w:r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</w:rPr>
              <w:t>D</w:t>
            </w:r>
            <w:r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  <w:lang w:val="ru-RU"/>
              </w:rPr>
              <w:t xml:space="preserve"> принтеры:</w:t>
            </w:r>
          </w:p>
          <w:p w:rsidR="008771BC" w:rsidRDefault="001646CD">
            <w:pPr>
              <w:spacing w:before="0" w:beforeAutospacing="0" w:after="0" w:afterAutospacing="0" w:line="276" w:lineRule="auto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3 Д принтер – 1 шт</w:t>
            </w:r>
          </w:p>
          <w:p w:rsidR="008771BC" w:rsidRDefault="001646CD">
            <w:pPr>
              <w:spacing w:before="0" w:beforeAutospacing="0" w:after="0" w:afterAutospacing="0" w:line="276" w:lineRule="auto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Пластик для 3 Д принтера – 10 шт</w:t>
            </w:r>
          </w:p>
          <w:p w:rsidR="008771BC" w:rsidRDefault="001646CD">
            <w:pPr>
              <w:spacing w:before="0" w:beforeAutospacing="0" w:after="200" w:afterAutospacing="0" w:line="276" w:lineRule="auto"/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  <w:lang w:val="ru-RU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  <w:lang w:val="ru-RU"/>
              </w:rPr>
              <w:t>Квадрокоптеры:</w:t>
            </w:r>
          </w:p>
          <w:p w:rsidR="008771BC" w:rsidRDefault="001646CD">
            <w:pPr>
              <w:spacing w:before="0" w:beforeAutospacing="0" w:after="0" w:afterAutospacing="0" w:line="276" w:lineRule="auto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Квадрокоптер тип 1 – 1 шт</w:t>
            </w:r>
          </w:p>
          <w:p w:rsidR="008771BC" w:rsidRDefault="001646CD">
            <w:pPr>
              <w:spacing w:before="0" w:beforeAutospacing="0" w:after="0" w:afterAutospacing="0" w:line="276" w:lineRule="auto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Квадрокоптер тип 2 – 3 шт</w:t>
            </w:r>
          </w:p>
          <w:p w:rsidR="008771BC" w:rsidRDefault="008771BC">
            <w:pPr>
              <w:spacing w:before="0" w:beforeAutospacing="0" w:after="0" w:afterAutospacing="0" w:line="276" w:lineRule="auto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</w:p>
          <w:p w:rsidR="008771BC" w:rsidRDefault="00D67C34">
            <w:pPr>
              <w:spacing w:before="0" w:beforeAutospacing="0" w:after="200" w:afterAutospacing="0" w:line="276" w:lineRule="auto"/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  <w:lang w:val="ru-RU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  <w:lang w:val="ru-RU"/>
              </w:rPr>
              <w:t>ОБЗР</w:t>
            </w:r>
            <w:r w:rsidR="001646CD"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  <w:lang w:val="ru-RU"/>
              </w:rPr>
              <w:t>:</w:t>
            </w:r>
          </w:p>
          <w:p w:rsidR="008771BC" w:rsidRDefault="001646CD">
            <w:pPr>
              <w:spacing w:before="0" w:beforeAutospacing="0" w:after="0" w:afterAutospacing="0" w:line="276" w:lineRule="auto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Тренажёр-манекен для отработки сердечно-лёгочной реанимации – 1 компл</w:t>
            </w:r>
          </w:p>
          <w:p w:rsidR="008771BC" w:rsidRDefault="001646CD">
            <w:pPr>
              <w:spacing w:before="0" w:beforeAutospacing="0" w:after="0" w:afterAutospacing="0" w:line="276" w:lineRule="auto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Тренажёр-манекен для отработки приемов удаления инородного тела из верхних дыхательных путей – 1 компл</w:t>
            </w:r>
          </w:p>
          <w:p w:rsidR="008771BC" w:rsidRDefault="001646CD">
            <w:pPr>
              <w:spacing w:before="0" w:beforeAutospacing="0" w:after="0" w:afterAutospacing="0" w:line="276" w:lineRule="auto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Набор имитаторов травм и поражений – 1 компл</w:t>
            </w:r>
          </w:p>
          <w:p w:rsidR="008771BC" w:rsidRDefault="001646CD">
            <w:pPr>
              <w:spacing w:before="0" w:beforeAutospacing="0" w:after="0" w:afterAutospacing="0" w:line="276" w:lineRule="auto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Воротник Шанца – 1 шт</w:t>
            </w:r>
          </w:p>
          <w:p w:rsidR="008771BC" w:rsidRDefault="001646CD">
            <w:pPr>
              <w:spacing w:before="0" w:beforeAutospacing="0" w:after="0" w:afterAutospacing="0" w:line="276" w:lineRule="auto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Комплект шин транспортных иммобилизационных складных 1 компл</w:t>
            </w:r>
          </w:p>
          <w:p w:rsidR="008771BC" w:rsidRDefault="001646CD">
            <w:pPr>
              <w:spacing w:before="0" w:beforeAutospacing="0" w:after="0" w:afterAutospacing="0" w:line="276" w:lineRule="auto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/>
              </w:rPr>
              <w:t>Набор первой медицинской помощи, не содержащий лекарственные средства, многоразового использования – 1 шт</w:t>
            </w:r>
          </w:p>
          <w:p w:rsidR="00276E9B" w:rsidRDefault="00276E9B">
            <w:pPr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</w:p>
          <w:p w:rsidR="00F826CE" w:rsidRDefault="00F826CE">
            <w:pPr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bookmarkStart w:id="0" w:name="_GoBack"/>
            <w:bookmarkEnd w:id="0"/>
          </w:p>
          <w:p w:rsidR="00276E9B" w:rsidRDefault="00276E9B">
            <w:pPr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</w:p>
          <w:p w:rsidR="00276E9B" w:rsidRDefault="00276E9B">
            <w:pPr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</w:p>
          <w:p w:rsidR="00276E9B" w:rsidRDefault="00276E9B">
            <w:pPr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</w:p>
          <w:p w:rsidR="00276E9B" w:rsidRDefault="00276E9B">
            <w:pPr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</w:p>
        </w:tc>
      </w:tr>
    </w:tbl>
    <w:p w:rsidR="008771BC" w:rsidRDefault="001646CD" w:rsidP="00276E9B">
      <w:pPr>
        <w:spacing w:before="0" w:beforeAutospacing="0" w:after="0" w:afterAutospacing="0" w:line="600" w:lineRule="atLeast"/>
        <w:jc w:val="center"/>
        <w:rPr>
          <w:b/>
          <w:bCs/>
          <w:color w:val="252525"/>
          <w:spacing w:val="-2"/>
          <w:sz w:val="20"/>
          <w:szCs w:val="20"/>
          <w:lang w:val="ru-RU"/>
        </w:rPr>
      </w:pPr>
      <w:r>
        <w:rPr>
          <w:b/>
          <w:bCs/>
          <w:color w:val="252525"/>
          <w:spacing w:val="-2"/>
          <w:sz w:val="20"/>
          <w:szCs w:val="20"/>
          <w:lang w:val="ru-RU"/>
        </w:rPr>
        <w:lastRenderedPageBreak/>
        <w:t>СТАТИСТИЧЕСКАЯ ЧАСТЬ</w:t>
      </w:r>
    </w:p>
    <w:p w:rsidR="008771BC" w:rsidRDefault="001646CD">
      <w:pPr>
        <w:jc w:val="center"/>
        <w:rPr>
          <w:rFonts w:hAnsi="Times New Roman" w:cs="Times New Roman"/>
          <w:color w:val="000000"/>
          <w:sz w:val="20"/>
          <w:szCs w:val="20"/>
          <w:lang w:val="ru-RU"/>
        </w:rPr>
      </w:pPr>
      <w:r>
        <w:rPr>
          <w:rFonts w:hAnsi="Times New Roman" w:cs="Times New Roman"/>
          <w:b/>
          <w:bCs/>
          <w:color w:val="000000"/>
          <w:sz w:val="20"/>
          <w:szCs w:val="20"/>
          <w:lang w:val="ru-RU"/>
        </w:rPr>
        <w:t>РЕЗУЛЬТАТЫ АНАЛИЗА ПОКАЗАТЕЛЕЙ ДЕЯТЕЛЬНОСТИ ОРГАНИЗАЦИИ</w:t>
      </w:r>
    </w:p>
    <w:p w:rsidR="008771BC" w:rsidRDefault="001646CD">
      <w:pPr>
        <w:rPr>
          <w:rFonts w:hAnsi="Times New Roman" w:cs="Times New Roman"/>
          <w:color w:val="000000"/>
          <w:sz w:val="20"/>
          <w:szCs w:val="20"/>
          <w:lang w:val="ru-RU"/>
        </w:rPr>
      </w:pPr>
      <w:r>
        <w:rPr>
          <w:rFonts w:hAnsi="Times New Roman" w:cs="Times New Roman"/>
          <w:color w:val="000000"/>
          <w:sz w:val="20"/>
          <w:szCs w:val="20"/>
          <w:lang w:val="ru-RU"/>
        </w:rPr>
        <w:t>Данные приведены по состоянию на 31 декабря 202</w:t>
      </w:r>
      <w:r w:rsidR="00E0120E">
        <w:rPr>
          <w:rFonts w:hAnsi="Times New Roman" w:cs="Times New Roman"/>
          <w:color w:val="000000"/>
          <w:sz w:val="20"/>
          <w:szCs w:val="20"/>
          <w:lang w:val="ru-RU"/>
        </w:rPr>
        <w:t>4</w:t>
      </w:r>
      <w:r>
        <w:rPr>
          <w:rFonts w:hAnsi="Times New Roman" w:cs="Times New Roman"/>
          <w:color w:val="000000"/>
          <w:sz w:val="20"/>
          <w:szCs w:val="20"/>
        </w:rPr>
        <w:t> </w:t>
      </w:r>
      <w:r>
        <w:rPr>
          <w:rFonts w:hAnsi="Times New Roman" w:cs="Times New Roman"/>
          <w:color w:val="000000"/>
          <w:sz w:val="20"/>
          <w:szCs w:val="20"/>
          <w:lang w:val="ru-RU"/>
        </w:rPr>
        <w:t>года.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771"/>
        <w:gridCol w:w="1365"/>
        <w:gridCol w:w="1220"/>
      </w:tblGrid>
      <w:tr w:rsidR="008771B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771BC" w:rsidRDefault="001646CD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0"/>
                <w:szCs w:val="20"/>
              </w:rPr>
              <w:t>Показатели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771BC" w:rsidRDefault="001646CD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0"/>
                <w:szCs w:val="20"/>
              </w:rPr>
              <w:t>Единица измерения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771BC" w:rsidRDefault="001646CD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0"/>
                <w:szCs w:val="20"/>
              </w:rPr>
              <w:t>Количество</w:t>
            </w:r>
          </w:p>
        </w:tc>
      </w:tr>
      <w:tr w:rsidR="008771BC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1646CD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0"/>
                <w:szCs w:val="20"/>
              </w:rPr>
              <w:t>Образовательная деятельность</w:t>
            </w:r>
          </w:p>
        </w:tc>
      </w:tr>
      <w:tr w:rsidR="008771B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1646CD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</w:rPr>
              <w:t>Общая численность учащихся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1646CD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</w:rPr>
              <w:t>человек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D67C34" w:rsidP="00D67C34">
            <w:pP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414</w:t>
            </w:r>
          </w:p>
        </w:tc>
      </w:tr>
      <w:tr w:rsidR="008771B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1646CD">
            <w:pP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Численность учащихся по образовательной программе</w:t>
            </w:r>
            <w:r>
              <w:rPr>
                <w:rFonts w:hAnsi="Times New Roman" w:cs="Times New Roman"/>
                <w:color w:val="000000"/>
                <w:sz w:val="20"/>
                <w:szCs w:val="20"/>
              </w:rPr>
              <w:t> </w:t>
            </w:r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начального общего образования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1646CD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</w:rPr>
              <w:t>человек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D67C34">
            <w:pP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175</w:t>
            </w:r>
          </w:p>
        </w:tc>
      </w:tr>
      <w:tr w:rsidR="008771B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1646CD">
            <w:pP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Численность учащихся по образовательной программе</w:t>
            </w:r>
            <w:r>
              <w:rPr>
                <w:rFonts w:hAnsi="Times New Roman" w:cs="Times New Roman"/>
                <w:color w:val="000000"/>
                <w:sz w:val="20"/>
                <w:szCs w:val="20"/>
              </w:rPr>
              <w:t> </w:t>
            </w:r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основного общего образования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1646CD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</w:rPr>
              <w:t>человек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D67C34">
            <w:pP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215</w:t>
            </w:r>
          </w:p>
        </w:tc>
      </w:tr>
      <w:tr w:rsidR="008771B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1646CD">
            <w:pP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Численность учащихся по образовательной программе среднего общего образования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1646CD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</w:rPr>
              <w:t>человек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1646CD">
            <w:pP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24</w:t>
            </w:r>
          </w:p>
        </w:tc>
      </w:tr>
      <w:tr w:rsidR="008771B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1646CD">
            <w:pP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Численность (удельный вес) учащихся, успевающих на «4» и «5» по результатам промежуточной аттестации, от общей численности обучающихся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1646CD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</w:rPr>
              <w:t>человек (процент)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276E9B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r w:rsidRPr="00276E9B">
              <w:rPr>
                <w:rFonts w:hAnsi="Times New Roman" w:cs="Times New Roman"/>
                <w:color w:val="000000"/>
                <w:sz w:val="20"/>
                <w:szCs w:val="20"/>
              </w:rPr>
              <w:t>135</w:t>
            </w:r>
            <w:r>
              <w:rPr>
                <w:rFonts w:hAnsi="Times New Roman" w:cs="Times New Roman"/>
                <w:color w:val="000000"/>
                <w:sz w:val="20"/>
                <w:szCs w:val="20"/>
              </w:rPr>
              <w:t xml:space="preserve"> (42</w:t>
            </w:r>
            <w:r w:rsidR="001646CD">
              <w:rPr>
                <w:rFonts w:hAnsi="Times New Roman" w:cs="Times New Roman"/>
                <w:color w:val="000000"/>
                <w:sz w:val="20"/>
                <w:szCs w:val="20"/>
              </w:rPr>
              <w:t>%)</w:t>
            </w:r>
          </w:p>
        </w:tc>
      </w:tr>
      <w:tr w:rsidR="008771B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1646CD">
            <w:pP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Средний балл ГИА выпускников 9-го класса по русскому языку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1646CD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</w:rPr>
              <w:t>балл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1646CD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</w:rPr>
              <w:t>4</w:t>
            </w:r>
          </w:p>
        </w:tc>
      </w:tr>
      <w:tr w:rsidR="008771B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1646CD">
            <w:pP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Средний балл ГИА выпускников 9-го класса по математике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1646CD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</w:rPr>
              <w:t>балл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1646CD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</w:rPr>
              <w:t>4</w:t>
            </w:r>
          </w:p>
        </w:tc>
      </w:tr>
      <w:tr w:rsidR="008771B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1646CD">
            <w:pP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Средний балл ЕГЭ выпускников 11-го класса по русскому языку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1646CD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</w:rPr>
              <w:t>балл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Pr="00D67C34" w:rsidRDefault="00D67C34">
            <w:pP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63</w:t>
            </w:r>
          </w:p>
        </w:tc>
      </w:tr>
      <w:tr w:rsidR="008771B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1646CD">
            <w:pP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Средний балл ЕГЭ выпускников 11-го класса по математике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1646CD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</w:rPr>
              <w:t>балл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Pr="00D67C34" w:rsidRDefault="001646CD">
            <w:pP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</w:rPr>
              <w:t>4</w:t>
            </w:r>
            <w:r w:rsidR="00D67C34"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,2</w:t>
            </w:r>
          </w:p>
        </w:tc>
      </w:tr>
      <w:tr w:rsidR="008771B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1646CD">
            <w:pP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Численность (удельный вес) выпускников 9-го класса, которые получили неудовлетворительные результаты на ГИА по русскому языку, от общей численности выпускников 9-го класса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1646CD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</w:rPr>
              <w:t>человек (процент)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1646CD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</w:rPr>
              <w:t>0 (0%)</w:t>
            </w:r>
          </w:p>
        </w:tc>
      </w:tr>
      <w:tr w:rsidR="008771B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1646CD">
            <w:pP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Численность (удельный вес) выпускников 9-го класса, которые получили неудовлетворительные результаты на ГИА по математике, от общей численности выпускников 9-го класса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1646CD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</w:rPr>
              <w:t>человек (процент)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1646CD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</w:rPr>
              <w:t>0 (0%)</w:t>
            </w:r>
          </w:p>
        </w:tc>
      </w:tr>
      <w:tr w:rsidR="008771B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1646CD">
            <w:pP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Численность (удельный вес) выпускников 11-го класса, которые получили результаты ниже установленного минимального количества баллов ЕГЭ по русскому языку, от общей численности выпускников 11-го класса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1646CD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</w:rPr>
              <w:t>человек (процент)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1646CD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</w:rPr>
              <w:t>0 (0%)</w:t>
            </w:r>
          </w:p>
        </w:tc>
      </w:tr>
      <w:tr w:rsidR="008771B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1646CD">
            <w:pP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Численность (удельный вес) выпускников 11-го класса, которые получили результаты ниже установленного минимального количества баллов ЕГЭ по математике, от общей численности выпускников 11-го класса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1646CD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</w:rPr>
              <w:t>человек (процент)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1646CD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</w:rPr>
              <w:t>0 (0%)</w:t>
            </w:r>
          </w:p>
        </w:tc>
      </w:tr>
      <w:tr w:rsidR="008771B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1646CD">
            <w:pP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Численность (удельный вес) выпускников 9-го класса, которые не получили аттестаты, от общей численности выпускников 9-го класса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1646CD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</w:rPr>
              <w:t>человек (процент)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1646CD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</w:rPr>
              <w:t>0 (0%)</w:t>
            </w:r>
          </w:p>
        </w:tc>
      </w:tr>
      <w:tr w:rsidR="008771B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1646CD">
            <w:pP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Численность (удельный вес) выпускников 11-го класса, которые не получили аттестаты, от общей численности выпускников 11-го класса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1646CD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</w:rPr>
              <w:t>человек (процент)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1646CD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</w:rPr>
              <w:t>0 (0%)</w:t>
            </w:r>
          </w:p>
        </w:tc>
      </w:tr>
      <w:tr w:rsidR="008771B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1646CD">
            <w:pP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Численность (удельный вес) выпускников 9-го класса, которые получили аттестаты с отличием, от общей численности выпускников 9-го класса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1646CD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</w:rPr>
              <w:t>человек (процент)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1646CD" w:rsidP="00D67C34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</w:rPr>
              <w:t>1 (</w:t>
            </w:r>
            <w:r w:rsidR="00D67C34"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3</w:t>
            </w:r>
            <w:r>
              <w:rPr>
                <w:rFonts w:hAnsi="Times New Roman" w:cs="Times New Roman"/>
                <w:color w:val="000000"/>
                <w:sz w:val="20"/>
                <w:szCs w:val="20"/>
              </w:rPr>
              <w:t>%)</w:t>
            </w:r>
          </w:p>
        </w:tc>
      </w:tr>
      <w:tr w:rsidR="008771B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1646CD">
            <w:pP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Численность (удельный вес) выпускников 11-го класса, которые получили аттестаты с отличием, от общей численности выпускников 11-го класса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1646CD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</w:rPr>
              <w:t>человек (процент)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1646CD" w:rsidP="00D67C34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2</w:t>
            </w:r>
            <w:r>
              <w:rPr>
                <w:rFonts w:hAnsi="Times New Roman" w:cs="Times New Roman"/>
                <w:color w:val="000000"/>
                <w:sz w:val="20"/>
                <w:szCs w:val="20"/>
              </w:rPr>
              <w:t xml:space="preserve"> (</w:t>
            </w:r>
            <w:r w:rsidR="00D67C34"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33,3</w:t>
            </w:r>
            <w:r>
              <w:rPr>
                <w:rFonts w:hAnsi="Times New Roman" w:cs="Times New Roman"/>
                <w:color w:val="000000"/>
                <w:sz w:val="20"/>
                <w:szCs w:val="20"/>
              </w:rPr>
              <w:t>%)</w:t>
            </w:r>
          </w:p>
        </w:tc>
      </w:tr>
      <w:tr w:rsidR="008771B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1646CD">
            <w:pP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Численность (удельный вес) учащихся, которые принимали участие в олимпиадах, смотрах, конкурсах, от общей численности обучающихся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1646CD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</w:rPr>
              <w:t>человек (процент)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1646CD" w:rsidP="00276E9B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r w:rsidRPr="00276E9B"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10</w:t>
            </w:r>
            <w:r w:rsidR="00276E9B" w:rsidRPr="00276E9B"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6</w:t>
            </w:r>
            <w:r w:rsidRPr="00276E9B">
              <w:rPr>
                <w:rFonts w:hAnsi="Times New Roman" w:cs="Times New Roman"/>
                <w:color w:val="000000"/>
                <w:sz w:val="20"/>
                <w:szCs w:val="20"/>
              </w:rPr>
              <w:t xml:space="preserve"> (</w:t>
            </w:r>
            <w:r w:rsidRPr="00276E9B"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2</w:t>
            </w:r>
            <w:r w:rsidR="00276E9B" w:rsidRPr="00276E9B"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5,6</w:t>
            </w:r>
            <w:r w:rsidRPr="00276E9B">
              <w:rPr>
                <w:rFonts w:hAnsi="Times New Roman" w:cs="Times New Roman"/>
                <w:color w:val="000000"/>
                <w:sz w:val="20"/>
                <w:szCs w:val="20"/>
              </w:rPr>
              <w:t>%)</w:t>
            </w:r>
          </w:p>
        </w:tc>
      </w:tr>
      <w:tr w:rsidR="008771B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1646CD">
            <w:pP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Численность (удельный вес) учащихся – победителей и призеров олимпиад, смотров, конкурсов от общей численности обучающихся, в том числе: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1646CD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</w:rPr>
              <w:t>человек (процент)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1646CD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3</w:t>
            </w:r>
            <w:r>
              <w:rPr>
                <w:rFonts w:hAnsi="Times New Roman" w:cs="Times New Roman"/>
                <w:color w:val="000000"/>
                <w:sz w:val="20"/>
                <w:szCs w:val="20"/>
              </w:rPr>
              <w:t xml:space="preserve"> (</w:t>
            </w:r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3</w:t>
            </w:r>
            <w:r>
              <w:rPr>
                <w:rFonts w:hAnsi="Times New Roman" w:cs="Times New Roman"/>
                <w:color w:val="000000"/>
                <w:sz w:val="20"/>
                <w:szCs w:val="20"/>
              </w:rPr>
              <w:t>%)</w:t>
            </w:r>
          </w:p>
        </w:tc>
      </w:tr>
      <w:tr w:rsidR="008771B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1646CD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</w:rPr>
              <w:t>− регионального уровня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8771BC">
            <w:pPr>
              <w:ind w:left="75" w:right="75"/>
              <w:rPr>
                <w:rFonts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1646CD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13</w:t>
            </w:r>
            <w:r>
              <w:rPr>
                <w:rFonts w:hAnsi="Times New Roman" w:cs="Times New Roman"/>
                <w:color w:val="000000"/>
                <w:sz w:val="20"/>
                <w:szCs w:val="20"/>
              </w:rPr>
              <w:t>(</w:t>
            </w:r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3</w:t>
            </w:r>
            <w:r>
              <w:rPr>
                <w:rFonts w:hAnsi="Times New Roman" w:cs="Times New Roman"/>
                <w:color w:val="000000"/>
                <w:sz w:val="20"/>
                <w:szCs w:val="20"/>
              </w:rPr>
              <w:t>%)</w:t>
            </w:r>
          </w:p>
        </w:tc>
      </w:tr>
      <w:tr w:rsidR="008771B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1646CD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</w:rPr>
              <w:t>− федерального уровня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8771BC">
            <w:pPr>
              <w:ind w:left="75" w:right="75"/>
              <w:rPr>
                <w:rFonts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1646CD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0</w:t>
            </w:r>
            <w:r>
              <w:rPr>
                <w:rFonts w:hAnsi="Times New Roman" w:cs="Times New Roman"/>
                <w:color w:val="000000"/>
                <w:sz w:val="20"/>
                <w:szCs w:val="20"/>
              </w:rPr>
              <w:t>(</w:t>
            </w:r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0</w:t>
            </w:r>
            <w:r>
              <w:rPr>
                <w:rFonts w:hAnsi="Times New Roman" w:cs="Times New Roman"/>
                <w:color w:val="000000"/>
                <w:sz w:val="20"/>
                <w:szCs w:val="20"/>
              </w:rPr>
              <w:t>%)</w:t>
            </w:r>
          </w:p>
        </w:tc>
      </w:tr>
      <w:tr w:rsidR="008771B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1646CD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</w:rPr>
              <w:t>− международного уровня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8771BC">
            <w:pPr>
              <w:ind w:left="75" w:right="75"/>
              <w:rPr>
                <w:rFonts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1646CD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</w:rPr>
              <w:t>0 (0%)</w:t>
            </w:r>
          </w:p>
        </w:tc>
      </w:tr>
      <w:tr w:rsidR="008771B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1646CD">
            <w:pP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Численность (удельный вес) учащихся по программам с углубленным изучением отдельных учебных предметов от общей численности обучающихся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1646CD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</w:rPr>
              <w:t>человек (процент)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1646CD" w:rsidP="00D67C34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</w:rPr>
              <w:t>24 (5,</w:t>
            </w:r>
            <w:r w:rsidR="00D67C34"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8</w:t>
            </w:r>
            <w:r>
              <w:rPr>
                <w:rFonts w:hAnsi="Times New Roman" w:cs="Times New Roman"/>
                <w:color w:val="000000"/>
                <w:sz w:val="20"/>
                <w:szCs w:val="20"/>
              </w:rPr>
              <w:t>%)</w:t>
            </w:r>
          </w:p>
        </w:tc>
      </w:tr>
      <w:tr w:rsidR="008771B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1646CD">
            <w:pP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lastRenderedPageBreak/>
              <w:t>Численность (удельный вес) учащихся по программам профильного обучения от общей численности обучающихся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1646CD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</w:rPr>
              <w:t>человек (процент)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1646CD" w:rsidP="00D67C34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24</w:t>
            </w:r>
            <w:r>
              <w:rPr>
                <w:rFonts w:hAnsi="Times New Roman" w:cs="Times New Roman"/>
                <w:color w:val="000000"/>
                <w:sz w:val="20"/>
                <w:szCs w:val="20"/>
              </w:rPr>
              <w:t xml:space="preserve"> (</w:t>
            </w:r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5,</w:t>
            </w:r>
            <w:r w:rsidR="00D67C34"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8</w:t>
            </w:r>
            <w:r>
              <w:rPr>
                <w:rFonts w:hAnsi="Times New Roman" w:cs="Times New Roman"/>
                <w:color w:val="000000"/>
                <w:sz w:val="20"/>
                <w:szCs w:val="20"/>
              </w:rPr>
              <w:t>%)</w:t>
            </w:r>
          </w:p>
        </w:tc>
      </w:tr>
      <w:tr w:rsidR="008771B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1646CD">
            <w:pP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Численность (удельный вес) учащихся по программам с применением дистанционных образовательных технологий, электронного обучения от общей численности обучающихся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1646CD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</w:rPr>
              <w:t>человек (процент)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D67C34" w:rsidP="00D67C34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414</w:t>
            </w:r>
            <w:r w:rsidR="001646CD">
              <w:rPr>
                <w:rFonts w:hAnsi="Times New Roman" w:cs="Times New Roman"/>
                <w:color w:val="000000"/>
                <w:sz w:val="20"/>
                <w:szCs w:val="20"/>
              </w:rPr>
              <w:t xml:space="preserve"> (</w:t>
            </w:r>
            <w:r w:rsidR="001646CD"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10</w:t>
            </w:r>
            <w:r w:rsidR="001646CD">
              <w:rPr>
                <w:rFonts w:hAnsi="Times New Roman" w:cs="Times New Roman"/>
                <w:color w:val="000000"/>
                <w:sz w:val="20"/>
                <w:szCs w:val="20"/>
              </w:rPr>
              <w:t>0%)</w:t>
            </w:r>
          </w:p>
        </w:tc>
      </w:tr>
      <w:tr w:rsidR="008771B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1646CD">
            <w:pP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Численность (удельный вес) учащихся в рамках сетевой формы реализации образовательных программ от общей численности обучающихся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1646CD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</w:rPr>
              <w:t>человек (процент)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1646CD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</w:rPr>
              <w:t>0 (0%)</w:t>
            </w:r>
          </w:p>
        </w:tc>
      </w:tr>
      <w:tr w:rsidR="008771BC">
        <w:trPr>
          <w:trHeight w:val="854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1646CD">
            <w:pP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Общая численность педработников, в том числе количество педработников: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Pr="000D0888" w:rsidRDefault="001646CD">
            <w:pP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</w:rPr>
              <w:t>человек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0D0888">
            <w:pP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35</w:t>
            </w:r>
          </w:p>
        </w:tc>
      </w:tr>
      <w:tr w:rsidR="008771B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1646CD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</w:rPr>
              <w:t>− с высшим образованием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8771BC">
            <w:pPr>
              <w:ind w:left="75" w:right="75"/>
              <w:rPr>
                <w:rFonts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1646CD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</w:rPr>
              <w:t>28</w:t>
            </w:r>
          </w:p>
        </w:tc>
      </w:tr>
      <w:tr w:rsidR="008771B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1646CD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</w:rPr>
              <w:t>− высшим педагогическим образованием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8771BC">
            <w:pPr>
              <w:ind w:left="75" w:right="75"/>
              <w:rPr>
                <w:rFonts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0D0888">
            <w:pP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25</w:t>
            </w:r>
          </w:p>
        </w:tc>
      </w:tr>
      <w:tr w:rsidR="008771B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1646CD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</w:rPr>
              <w:t>− средним профессиональным образованием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8771BC">
            <w:pPr>
              <w:ind w:left="75" w:right="75"/>
              <w:rPr>
                <w:rFonts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0D0888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</w:rPr>
              <w:t>6</w:t>
            </w:r>
          </w:p>
        </w:tc>
      </w:tr>
      <w:tr w:rsidR="008771B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1646CD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</w:rPr>
              <w:t>− средним профессиональным педагогическим образованием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8771BC">
            <w:pPr>
              <w:ind w:left="75" w:right="75"/>
              <w:rPr>
                <w:rFonts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0D0888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</w:rPr>
              <w:t>5</w:t>
            </w:r>
          </w:p>
        </w:tc>
      </w:tr>
      <w:tr w:rsidR="008771B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1646CD">
            <w:pP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Численность (удельный вес) педработников с квалификационной категорией от общей численности таких работников, в том числе: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1646CD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</w:rPr>
              <w:t>человек (процент)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1646CD">
            <w:pP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24(75%)</w:t>
            </w:r>
          </w:p>
        </w:tc>
      </w:tr>
      <w:tr w:rsidR="008771B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1646CD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</w:rPr>
              <w:t>− с высшей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8771BC">
            <w:pPr>
              <w:ind w:left="75" w:right="75"/>
              <w:rPr>
                <w:rFonts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0D0888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</w:rPr>
              <w:t xml:space="preserve">7 </w:t>
            </w:r>
            <w:r w:rsidR="001646CD">
              <w:rPr>
                <w:rFonts w:hAnsi="Times New Roman" w:cs="Times New Roman"/>
                <w:color w:val="000000"/>
                <w:sz w:val="20"/>
                <w:szCs w:val="20"/>
              </w:rPr>
              <w:t>(25%)</w:t>
            </w:r>
          </w:p>
        </w:tc>
      </w:tr>
      <w:tr w:rsidR="008771B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1646CD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</w:rPr>
              <w:t>− первой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8771BC">
            <w:pPr>
              <w:ind w:left="75" w:right="75"/>
              <w:rPr>
                <w:rFonts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1646CD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</w:rPr>
              <w:t>16 (50%)</w:t>
            </w:r>
          </w:p>
        </w:tc>
      </w:tr>
      <w:tr w:rsidR="008771B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1646CD">
            <w:pP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Численность (удельный вес) педработников от общей численности таких работников с педагогическим стажем: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1646CD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</w:rPr>
              <w:t>человек (процент)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1646CD" w:rsidP="000D0888">
            <w:pP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3</w:t>
            </w:r>
            <w:r w:rsidR="000D0888"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5</w:t>
            </w:r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(100%)</w:t>
            </w:r>
          </w:p>
        </w:tc>
      </w:tr>
      <w:tr w:rsidR="008771B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1646CD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</w:rPr>
              <w:t>− до 5 лет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8771BC">
            <w:pPr>
              <w:ind w:left="75" w:right="75"/>
              <w:rPr>
                <w:rFonts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1646CD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</w:rPr>
              <w:t>5 (15%)</w:t>
            </w:r>
          </w:p>
        </w:tc>
      </w:tr>
      <w:tr w:rsidR="008771B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1646CD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</w:rPr>
              <w:t>− больше 30 лет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8771BC">
            <w:pPr>
              <w:ind w:left="75" w:right="75"/>
              <w:rPr>
                <w:rFonts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0D0888" w:rsidP="000D0888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</w:rPr>
              <w:t>30</w:t>
            </w:r>
            <w:r w:rsidR="001646CD">
              <w:rPr>
                <w:rFonts w:hAnsi="Times New Roman" w:cs="Times New Roman"/>
                <w:color w:val="000000"/>
                <w:sz w:val="20"/>
                <w:szCs w:val="20"/>
              </w:rPr>
              <w:t xml:space="preserve"> (8</w:t>
            </w:r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5</w:t>
            </w:r>
            <w:r w:rsidR="001646CD">
              <w:rPr>
                <w:rFonts w:hAnsi="Times New Roman" w:cs="Times New Roman"/>
                <w:color w:val="000000"/>
                <w:sz w:val="20"/>
                <w:szCs w:val="20"/>
              </w:rPr>
              <w:t>%)</w:t>
            </w:r>
          </w:p>
        </w:tc>
      </w:tr>
      <w:tr w:rsidR="008771B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1646CD">
            <w:pP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Численность (удельный вес) педработников от общей численности таких работников в возрасте: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1646CD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</w:rPr>
              <w:t>человек (процент)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1646CD">
            <w:pP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18 (54%)</w:t>
            </w:r>
          </w:p>
        </w:tc>
      </w:tr>
      <w:tr w:rsidR="008771B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1646CD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</w:rPr>
              <w:t>− до 30 лет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8771BC">
            <w:pPr>
              <w:ind w:left="75" w:right="75"/>
              <w:rPr>
                <w:rFonts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0D0888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</w:rPr>
              <w:t>1</w:t>
            </w:r>
            <w:r w:rsidR="001646CD">
              <w:rPr>
                <w:rFonts w:hAnsi="Times New Roman" w:cs="Times New Roman"/>
                <w:color w:val="000000"/>
                <w:sz w:val="20"/>
                <w:szCs w:val="20"/>
              </w:rPr>
              <w:t xml:space="preserve"> (6%)</w:t>
            </w:r>
          </w:p>
        </w:tc>
      </w:tr>
      <w:tr w:rsidR="008771B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1646CD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</w:rPr>
              <w:t>− от 55 лет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8771BC">
            <w:pPr>
              <w:ind w:left="75" w:right="75"/>
              <w:rPr>
                <w:rFonts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1646CD" w:rsidP="000D0888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</w:rPr>
              <w:t>1</w:t>
            </w:r>
            <w:r w:rsidR="000D0888"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7</w:t>
            </w:r>
            <w:r>
              <w:rPr>
                <w:rFonts w:hAnsi="Times New Roman" w:cs="Times New Roman"/>
                <w:color w:val="000000"/>
                <w:sz w:val="20"/>
                <w:szCs w:val="20"/>
              </w:rPr>
              <w:t xml:space="preserve"> (</w:t>
            </w:r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48%</w:t>
            </w:r>
            <w:r>
              <w:rPr>
                <w:rFonts w:hAnsi="Times New Roman" w:cs="Times New Roman"/>
                <w:color w:val="000000"/>
                <w:sz w:val="20"/>
                <w:szCs w:val="20"/>
              </w:rPr>
              <w:t>)</w:t>
            </w:r>
          </w:p>
        </w:tc>
      </w:tr>
      <w:tr w:rsidR="008771B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1646CD">
            <w:pP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Численность (удельный вес) педагогических и административно-хозяйственных работников, которые за последние пять лет прошли повышение квалификации или профессиональную переподготовку, от общей численности таких работников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1646CD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</w:rPr>
              <w:t>человек (процент)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0D0888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</w:rPr>
              <w:t>27</w:t>
            </w:r>
            <w:r w:rsidR="001646CD">
              <w:rPr>
                <w:rFonts w:hAnsi="Times New Roman" w:cs="Times New Roman"/>
                <w:color w:val="000000"/>
                <w:sz w:val="20"/>
                <w:szCs w:val="20"/>
              </w:rPr>
              <w:t xml:space="preserve"> (73%)</w:t>
            </w:r>
          </w:p>
        </w:tc>
      </w:tr>
      <w:tr w:rsidR="008771B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1646CD">
            <w:pP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Численность (удельный вес) педагогических и административно-хозяйственных работников, которые прошли повышение квалификации по применению в образовательном процессе ФГОС, от общей численности таких работников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1646CD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</w:rPr>
              <w:t>человек (процент)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1646CD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</w:rPr>
              <w:t>34 (94%)</w:t>
            </w:r>
          </w:p>
        </w:tc>
      </w:tr>
      <w:tr w:rsidR="008771BC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1646CD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0"/>
                <w:szCs w:val="20"/>
              </w:rPr>
              <w:t>Инфраструктура</w:t>
            </w:r>
          </w:p>
        </w:tc>
      </w:tr>
      <w:tr w:rsidR="008771B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1646CD">
            <w:pP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Количество компьютеров в расчете на одного учащегося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1646CD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</w:rPr>
              <w:t>единиц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1646CD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</w:rPr>
              <w:t>0,3</w:t>
            </w:r>
          </w:p>
        </w:tc>
      </w:tr>
      <w:tr w:rsidR="008771B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1646CD">
            <w:pP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Количество экземпляров учебной и учебно-методической литературы от общего количества единиц библиотечного фонда в расчете на одного учащегося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1646CD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</w:rPr>
              <w:t>единиц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1646CD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</w:rPr>
              <w:t>13</w:t>
            </w:r>
          </w:p>
        </w:tc>
      </w:tr>
      <w:tr w:rsidR="008771B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1646CD">
            <w:pP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Наличие в Школе системы электронного документооборота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1646CD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</w:rPr>
              <w:t>да/нет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1646CD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</w:rPr>
              <w:t>да</w:t>
            </w:r>
          </w:p>
        </w:tc>
      </w:tr>
      <w:tr w:rsidR="008771B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1646CD">
            <w:pP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Наличие в Школе читального зала библиотеки, в том числе наличие в ней: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1646CD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</w:rPr>
              <w:t>да/нет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1646CD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</w:rPr>
              <w:t>да</w:t>
            </w:r>
          </w:p>
        </w:tc>
      </w:tr>
      <w:tr w:rsidR="008771B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1646CD">
            <w:pP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− рабочих мест для работы на компьютере или ноутбуке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8771BC">
            <w:pPr>
              <w:ind w:left="75" w:right="75"/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1646CD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</w:rPr>
              <w:t>да</w:t>
            </w:r>
          </w:p>
        </w:tc>
      </w:tr>
      <w:tr w:rsidR="008771B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1646CD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</w:rPr>
              <w:t>− медиатеки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8771BC">
            <w:pPr>
              <w:ind w:left="75" w:right="75"/>
              <w:rPr>
                <w:rFonts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1646CD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</w:rPr>
              <w:t>да</w:t>
            </w:r>
          </w:p>
        </w:tc>
      </w:tr>
      <w:tr w:rsidR="008771B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1646CD">
            <w:pP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− средств сканирования и распознавания текста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8771BC">
            <w:pPr>
              <w:ind w:left="75" w:right="75"/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1646CD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</w:rPr>
              <w:t>да</w:t>
            </w:r>
          </w:p>
        </w:tc>
      </w:tr>
      <w:tr w:rsidR="008771B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1646CD">
            <w:pP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− выхода в интернет с библиотечных компьютеров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8771BC">
            <w:pPr>
              <w:ind w:left="75" w:right="75"/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1646CD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</w:rPr>
              <w:t>да</w:t>
            </w:r>
          </w:p>
        </w:tc>
      </w:tr>
      <w:tr w:rsidR="008771B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1646CD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</w:rPr>
              <w:t>− системы контроля распечатки материалов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8771BC">
            <w:pPr>
              <w:ind w:left="75" w:right="75"/>
              <w:rPr>
                <w:rFonts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1646CD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</w:rPr>
              <w:t>да</w:t>
            </w:r>
          </w:p>
        </w:tc>
      </w:tr>
      <w:tr w:rsidR="008771B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1646CD">
            <w:pP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Численность (удельный вес) обучающихся, которые могут пользоваться широкополосным интернетом не менее 2 Мб/с, от общей численности обучающихся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1646CD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</w:rPr>
              <w:t>человек (процент)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1646CD" w:rsidP="00AE6DD1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4</w:t>
            </w:r>
            <w:r w:rsidR="00AE6DD1"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14</w:t>
            </w:r>
            <w:r>
              <w:rPr>
                <w:rFonts w:hAnsi="Times New Roman" w:cs="Times New Roman"/>
                <w:color w:val="000000"/>
                <w:sz w:val="20"/>
                <w:szCs w:val="20"/>
              </w:rPr>
              <w:t xml:space="preserve"> (100%)</w:t>
            </w:r>
          </w:p>
        </w:tc>
      </w:tr>
      <w:tr w:rsidR="008771B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1646CD">
            <w:pP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 xml:space="preserve">Общая площадь помещений для образовательного процесса в расчете на одного </w:t>
            </w:r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lastRenderedPageBreak/>
              <w:t>обучающегося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1646CD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</w:rPr>
              <w:lastRenderedPageBreak/>
              <w:t>кв. 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71BC" w:rsidRDefault="001646CD" w:rsidP="00AE6DD1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</w:rPr>
              <w:t>1</w:t>
            </w:r>
            <w:r w:rsidR="00AE6DD1"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3</w:t>
            </w:r>
            <w:r>
              <w:rPr>
                <w:sz w:val="20"/>
                <w:szCs w:val="20"/>
              </w:rPr>
              <w:br/>
            </w:r>
          </w:p>
        </w:tc>
      </w:tr>
    </w:tbl>
    <w:p w:rsidR="008771BC" w:rsidRDefault="001646CD">
      <w:pPr>
        <w:rPr>
          <w:rFonts w:hAnsi="Times New Roman" w:cs="Times New Roman"/>
          <w:color w:val="000000"/>
          <w:sz w:val="20"/>
          <w:szCs w:val="20"/>
          <w:lang w:val="ru-RU"/>
        </w:rPr>
      </w:pPr>
      <w:r>
        <w:rPr>
          <w:rFonts w:hAnsi="Times New Roman" w:cs="Times New Roman"/>
          <w:color w:val="000000"/>
          <w:sz w:val="20"/>
          <w:szCs w:val="20"/>
          <w:lang w:val="ru-RU"/>
        </w:rPr>
        <w:lastRenderedPageBreak/>
        <w:t>Анализ показателей указывает на</w:t>
      </w:r>
      <w:r>
        <w:rPr>
          <w:rFonts w:hAnsi="Times New Roman" w:cs="Times New Roman"/>
          <w:color w:val="000000"/>
          <w:sz w:val="20"/>
          <w:szCs w:val="20"/>
        </w:rPr>
        <w:t> </w:t>
      </w:r>
      <w:r>
        <w:rPr>
          <w:rFonts w:hAnsi="Times New Roman" w:cs="Times New Roman"/>
          <w:color w:val="000000"/>
          <w:sz w:val="20"/>
          <w:szCs w:val="20"/>
          <w:lang w:val="ru-RU"/>
        </w:rPr>
        <w:t>то, что Школа имеет достаточную инфраструктуру, которая соответствует требованиям СП</w:t>
      </w:r>
      <w:r>
        <w:rPr>
          <w:rFonts w:hAnsi="Times New Roman" w:cs="Times New Roman"/>
          <w:color w:val="000000"/>
          <w:sz w:val="20"/>
          <w:szCs w:val="20"/>
        </w:rPr>
        <w:t> </w:t>
      </w:r>
      <w:r>
        <w:rPr>
          <w:rFonts w:hAnsi="Times New Roman" w:cs="Times New Roman"/>
          <w:color w:val="000000"/>
          <w:sz w:val="20"/>
          <w:szCs w:val="20"/>
          <w:lang w:val="ru-RU"/>
        </w:rPr>
        <w:t>2.4.3648-21 «Санитарно-эпидемиологические требования к</w:t>
      </w:r>
      <w:r>
        <w:rPr>
          <w:rFonts w:hAnsi="Times New Roman" w:cs="Times New Roman"/>
          <w:color w:val="000000"/>
          <w:sz w:val="20"/>
          <w:szCs w:val="20"/>
        </w:rPr>
        <w:t> </w:t>
      </w:r>
      <w:r>
        <w:rPr>
          <w:rFonts w:hAnsi="Times New Roman" w:cs="Times New Roman"/>
          <w:color w:val="000000"/>
          <w:sz w:val="20"/>
          <w:szCs w:val="20"/>
          <w:lang w:val="ru-RU"/>
        </w:rPr>
        <w:t>организациям воспитания и</w:t>
      </w:r>
      <w:r>
        <w:rPr>
          <w:rFonts w:hAnsi="Times New Roman" w:cs="Times New Roman"/>
          <w:color w:val="000000"/>
          <w:sz w:val="20"/>
          <w:szCs w:val="20"/>
        </w:rPr>
        <w:t> </w:t>
      </w:r>
      <w:r>
        <w:rPr>
          <w:rFonts w:hAnsi="Times New Roman" w:cs="Times New Roman"/>
          <w:color w:val="000000"/>
          <w:sz w:val="20"/>
          <w:szCs w:val="20"/>
          <w:lang w:val="ru-RU"/>
        </w:rPr>
        <w:t>обучения, отдыха и</w:t>
      </w:r>
      <w:r>
        <w:rPr>
          <w:rFonts w:hAnsi="Times New Roman" w:cs="Times New Roman"/>
          <w:color w:val="000000"/>
          <w:sz w:val="20"/>
          <w:szCs w:val="20"/>
        </w:rPr>
        <w:t> </w:t>
      </w:r>
      <w:r>
        <w:rPr>
          <w:rFonts w:hAnsi="Times New Roman" w:cs="Times New Roman"/>
          <w:color w:val="000000"/>
          <w:sz w:val="20"/>
          <w:szCs w:val="20"/>
          <w:lang w:val="ru-RU"/>
        </w:rPr>
        <w:t>оздоровления детей и</w:t>
      </w:r>
      <w:r>
        <w:rPr>
          <w:rFonts w:hAnsi="Times New Roman" w:cs="Times New Roman"/>
          <w:color w:val="000000"/>
          <w:sz w:val="20"/>
          <w:szCs w:val="20"/>
        </w:rPr>
        <w:t> </w:t>
      </w:r>
      <w:r>
        <w:rPr>
          <w:rFonts w:hAnsi="Times New Roman" w:cs="Times New Roman"/>
          <w:color w:val="000000"/>
          <w:sz w:val="20"/>
          <w:szCs w:val="20"/>
          <w:lang w:val="ru-RU"/>
        </w:rPr>
        <w:t>молодежи» и</w:t>
      </w:r>
      <w:r>
        <w:rPr>
          <w:rFonts w:hAnsi="Times New Roman" w:cs="Times New Roman"/>
          <w:color w:val="000000"/>
          <w:sz w:val="20"/>
          <w:szCs w:val="20"/>
        </w:rPr>
        <w:t> </w:t>
      </w:r>
      <w:r>
        <w:rPr>
          <w:rFonts w:hAnsi="Times New Roman" w:cs="Times New Roman"/>
          <w:color w:val="000000"/>
          <w:sz w:val="20"/>
          <w:szCs w:val="20"/>
          <w:lang w:val="ru-RU"/>
        </w:rPr>
        <w:t>позволяет реализовывать образовательные программы в</w:t>
      </w:r>
      <w:r>
        <w:rPr>
          <w:rFonts w:hAnsi="Times New Roman" w:cs="Times New Roman"/>
          <w:color w:val="000000"/>
          <w:sz w:val="20"/>
          <w:szCs w:val="20"/>
        </w:rPr>
        <w:t> </w:t>
      </w:r>
      <w:r>
        <w:rPr>
          <w:rFonts w:hAnsi="Times New Roman" w:cs="Times New Roman"/>
          <w:color w:val="000000"/>
          <w:sz w:val="20"/>
          <w:szCs w:val="20"/>
          <w:lang w:val="ru-RU"/>
        </w:rPr>
        <w:t>полном объеме в</w:t>
      </w:r>
      <w:r>
        <w:rPr>
          <w:rFonts w:hAnsi="Times New Roman" w:cs="Times New Roman"/>
          <w:color w:val="000000"/>
          <w:sz w:val="20"/>
          <w:szCs w:val="20"/>
        </w:rPr>
        <w:t> </w:t>
      </w:r>
      <w:r>
        <w:rPr>
          <w:rFonts w:hAnsi="Times New Roman" w:cs="Times New Roman"/>
          <w:color w:val="000000"/>
          <w:sz w:val="20"/>
          <w:szCs w:val="20"/>
          <w:lang w:val="ru-RU"/>
        </w:rPr>
        <w:t>соответствии с</w:t>
      </w:r>
      <w:r>
        <w:rPr>
          <w:rFonts w:hAnsi="Times New Roman" w:cs="Times New Roman"/>
          <w:color w:val="000000"/>
          <w:sz w:val="20"/>
          <w:szCs w:val="20"/>
        </w:rPr>
        <w:t> </w:t>
      </w:r>
      <w:r>
        <w:rPr>
          <w:rFonts w:hAnsi="Times New Roman" w:cs="Times New Roman"/>
          <w:color w:val="000000"/>
          <w:sz w:val="20"/>
          <w:szCs w:val="20"/>
          <w:lang w:val="ru-RU"/>
        </w:rPr>
        <w:t>ФГОС и ФООП общего образования.</w:t>
      </w:r>
    </w:p>
    <w:p w:rsidR="008771BC" w:rsidRDefault="001646CD">
      <w:pPr>
        <w:rPr>
          <w:sz w:val="20"/>
          <w:szCs w:val="20"/>
          <w:lang w:val="ru-RU"/>
        </w:rPr>
      </w:pPr>
      <w:r>
        <w:rPr>
          <w:rFonts w:hAnsi="Times New Roman" w:cs="Times New Roman"/>
          <w:color w:val="000000"/>
          <w:sz w:val="20"/>
          <w:szCs w:val="20"/>
          <w:lang w:val="ru-RU"/>
        </w:rPr>
        <w:t>Школа укомплектована достаточным количеством педагогических и</w:t>
      </w:r>
      <w:r>
        <w:rPr>
          <w:rFonts w:hAnsi="Times New Roman" w:cs="Times New Roman"/>
          <w:color w:val="000000"/>
          <w:sz w:val="20"/>
          <w:szCs w:val="20"/>
        </w:rPr>
        <w:t> </w:t>
      </w:r>
      <w:r>
        <w:rPr>
          <w:rFonts w:hAnsi="Times New Roman" w:cs="Times New Roman"/>
          <w:color w:val="000000"/>
          <w:sz w:val="20"/>
          <w:szCs w:val="20"/>
          <w:lang w:val="ru-RU"/>
        </w:rPr>
        <w:t>иных работников, которые имеют высокую квалификацию и</w:t>
      </w:r>
      <w:r>
        <w:rPr>
          <w:rFonts w:hAnsi="Times New Roman" w:cs="Times New Roman"/>
          <w:color w:val="000000"/>
          <w:sz w:val="20"/>
          <w:szCs w:val="20"/>
        </w:rPr>
        <w:t> </w:t>
      </w:r>
      <w:r>
        <w:rPr>
          <w:rFonts w:hAnsi="Times New Roman" w:cs="Times New Roman"/>
          <w:color w:val="000000"/>
          <w:sz w:val="20"/>
          <w:szCs w:val="20"/>
          <w:lang w:val="ru-RU"/>
        </w:rPr>
        <w:t>регулярно проходят повышение квалификации, что позволяет обеспечивать стабильных качественных результатов образовательных достижений обучающихся, однако о</w:t>
      </w:r>
      <w:r>
        <w:rPr>
          <w:sz w:val="20"/>
          <w:szCs w:val="20"/>
          <w:lang w:val="ru-RU"/>
        </w:rPr>
        <w:t>снову коллектива составляют учителя со стажем работы более 25 лет. Средний</w:t>
      </w:r>
      <w:r>
        <w:rPr>
          <w:spacing w:val="1"/>
          <w:sz w:val="20"/>
          <w:szCs w:val="20"/>
          <w:lang w:val="ru-RU"/>
        </w:rPr>
        <w:t xml:space="preserve"> </w:t>
      </w:r>
      <w:r>
        <w:rPr>
          <w:sz w:val="20"/>
          <w:szCs w:val="20"/>
          <w:lang w:val="ru-RU"/>
        </w:rPr>
        <w:t>возраст педагогов – 53 года, молодых педагогов – 5 человека В</w:t>
      </w:r>
      <w:r>
        <w:rPr>
          <w:spacing w:val="2"/>
          <w:sz w:val="20"/>
          <w:szCs w:val="20"/>
          <w:lang w:val="ru-RU"/>
        </w:rPr>
        <w:t xml:space="preserve"> </w:t>
      </w:r>
      <w:r>
        <w:rPr>
          <w:sz w:val="20"/>
          <w:szCs w:val="20"/>
          <w:lang w:val="ru-RU"/>
        </w:rPr>
        <w:t>школе</w:t>
      </w:r>
      <w:r>
        <w:rPr>
          <w:spacing w:val="3"/>
          <w:sz w:val="20"/>
          <w:szCs w:val="20"/>
          <w:lang w:val="ru-RU"/>
        </w:rPr>
        <w:t xml:space="preserve"> </w:t>
      </w:r>
      <w:r>
        <w:rPr>
          <w:sz w:val="20"/>
          <w:szCs w:val="20"/>
          <w:lang w:val="ru-RU"/>
        </w:rPr>
        <w:t>нет</w:t>
      </w:r>
      <w:r>
        <w:rPr>
          <w:spacing w:val="4"/>
          <w:sz w:val="20"/>
          <w:szCs w:val="20"/>
          <w:lang w:val="ru-RU"/>
        </w:rPr>
        <w:t xml:space="preserve"> </w:t>
      </w:r>
      <w:r>
        <w:rPr>
          <w:sz w:val="20"/>
          <w:szCs w:val="20"/>
          <w:lang w:val="ru-RU"/>
        </w:rPr>
        <w:t>свободных</w:t>
      </w:r>
      <w:r>
        <w:rPr>
          <w:spacing w:val="5"/>
          <w:sz w:val="20"/>
          <w:szCs w:val="20"/>
          <w:lang w:val="ru-RU"/>
        </w:rPr>
        <w:t xml:space="preserve"> </w:t>
      </w:r>
      <w:r>
        <w:rPr>
          <w:sz w:val="20"/>
          <w:szCs w:val="20"/>
          <w:lang w:val="ru-RU"/>
        </w:rPr>
        <w:t>вакансий,</w:t>
      </w:r>
      <w:r>
        <w:rPr>
          <w:spacing w:val="2"/>
          <w:sz w:val="20"/>
          <w:szCs w:val="20"/>
          <w:lang w:val="ru-RU"/>
        </w:rPr>
        <w:t xml:space="preserve"> </w:t>
      </w:r>
      <w:r>
        <w:rPr>
          <w:sz w:val="20"/>
          <w:szCs w:val="20"/>
          <w:lang w:val="ru-RU"/>
        </w:rPr>
        <w:t>но</w:t>
      </w:r>
      <w:r>
        <w:rPr>
          <w:spacing w:val="3"/>
          <w:sz w:val="20"/>
          <w:szCs w:val="20"/>
          <w:lang w:val="ru-RU"/>
        </w:rPr>
        <w:t xml:space="preserve"> </w:t>
      </w:r>
      <w:r>
        <w:rPr>
          <w:sz w:val="20"/>
          <w:szCs w:val="20"/>
          <w:lang w:val="ru-RU"/>
        </w:rPr>
        <w:t>учителя</w:t>
      </w:r>
      <w:r>
        <w:rPr>
          <w:spacing w:val="5"/>
          <w:sz w:val="20"/>
          <w:szCs w:val="20"/>
          <w:lang w:val="ru-RU"/>
        </w:rPr>
        <w:t xml:space="preserve"> </w:t>
      </w:r>
      <w:r>
        <w:rPr>
          <w:sz w:val="20"/>
          <w:szCs w:val="20"/>
          <w:lang w:val="ru-RU"/>
        </w:rPr>
        <w:t>являются</w:t>
      </w:r>
      <w:r>
        <w:rPr>
          <w:spacing w:val="4"/>
          <w:sz w:val="20"/>
          <w:szCs w:val="20"/>
          <w:lang w:val="ru-RU"/>
        </w:rPr>
        <w:t xml:space="preserve"> </w:t>
      </w:r>
      <w:r>
        <w:rPr>
          <w:sz w:val="20"/>
          <w:szCs w:val="20"/>
          <w:lang w:val="ru-RU"/>
        </w:rPr>
        <w:t>внутренними</w:t>
      </w:r>
      <w:r>
        <w:rPr>
          <w:spacing w:val="5"/>
          <w:sz w:val="20"/>
          <w:szCs w:val="20"/>
          <w:lang w:val="ru-RU"/>
        </w:rPr>
        <w:t xml:space="preserve"> </w:t>
      </w:r>
      <w:r>
        <w:rPr>
          <w:sz w:val="20"/>
          <w:szCs w:val="20"/>
          <w:lang w:val="ru-RU"/>
        </w:rPr>
        <w:t>совместителями, ведут одновременно несколько предметов, большинство педагогов работают</w:t>
      </w:r>
      <w:r>
        <w:rPr>
          <w:spacing w:val="-1"/>
          <w:sz w:val="20"/>
          <w:szCs w:val="20"/>
          <w:lang w:val="ru-RU"/>
        </w:rPr>
        <w:t xml:space="preserve"> </w:t>
      </w:r>
      <w:r>
        <w:rPr>
          <w:sz w:val="20"/>
          <w:szCs w:val="20"/>
          <w:lang w:val="ru-RU"/>
        </w:rPr>
        <w:t>на 1,5</w:t>
      </w:r>
      <w:r>
        <w:rPr>
          <w:spacing w:val="1"/>
          <w:sz w:val="20"/>
          <w:szCs w:val="20"/>
          <w:lang w:val="ru-RU"/>
        </w:rPr>
        <w:t xml:space="preserve"> </w:t>
      </w:r>
      <w:r>
        <w:rPr>
          <w:sz w:val="20"/>
          <w:szCs w:val="20"/>
          <w:lang w:val="ru-RU"/>
        </w:rPr>
        <w:t>ставки</w:t>
      </w:r>
      <w:r>
        <w:rPr>
          <w:spacing w:val="-3"/>
          <w:sz w:val="20"/>
          <w:szCs w:val="20"/>
          <w:lang w:val="ru-RU"/>
        </w:rPr>
        <w:t xml:space="preserve"> </w:t>
      </w:r>
      <w:r>
        <w:rPr>
          <w:sz w:val="20"/>
          <w:szCs w:val="20"/>
          <w:lang w:val="ru-RU"/>
        </w:rPr>
        <w:t>и больше. Ежегодно на базе Рязанского института развития образования, Центра непрерывного повышения педагогического мастерства, других учреждений дополнительного образования очно и заочно педагоги проходят курсы повышения квалификации на</w:t>
      </w:r>
      <w:r>
        <w:rPr>
          <w:spacing w:val="1"/>
          <w:sz w:val="20"/>
          <w:szCs w:val="20"/>
          <w:lang w:val="ru-RU"/>
        </w:rPr>
        <w:t xml:space="preserve"> </w:t>
      </w:r>
      <w:r>
        <w:rPr>
          <w:sz w:val="20"/>
          <w:szCs w:val="20"/>
          <w:lang w:val="ru-RU"/>
        </w:rPr>
        <w:t xml:space="preserve">основе выявленных профессиональных дефицитов педагогических работников. </w:t>
      </w:r>
    </w:p>
    <w:p w:rsidR="008771BC" w:rsidRDefault="008771BC">
      <w:pPr>
        <w:rPr>
          <w:rFonts w:hAnsi="Times New Roman" w:cs="Times New Roman"/>
          <w:color w:val="000000"/>
          <w:sz w:val="20"/>
          <w:szCs w:val="20"/>
          <w:lang w:val="ru-RU"/>
        </w:rPr>
      </w:pPr>
    </w:p>
    <w:sectPr w:rsidR="008771BC" w:rsidSect="004A47A8">
      <w:pgSz w:w="11907" w:h="16839"/>
      <w:pgMar w:top="426" w:right="567" w:bottom="426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77D2D" w:rsidRDefault="00377D2D">
      <w:pPr>
        <w:spacing w:before="0" w:after="0"/>
      </w:pPr>
      <w:r>
        <w:separator/>
      </w:r>
    </w:p>
  </w:endnote>
  <w:endnote w:type="continuationSeparator" w:id="0">
    <w:p w:rsidR="00377D2D" w:rsidRDefault="00377D2D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77D2D" w:rsidRDefault="00377D2D">
      <w:pPr>
        <w:spacing w:before="0" w:after="0"/>
      </w:pPr>
      <w:r>
        <w:separator/>
      </w:r>
    </w:p>
  </w:footnote>
  <w:footnote w:type="continuationSeparator" w:id="0">
    <w:p w:rsidR="00377D2D" w:rsidRDefault="00377D2D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6D94ADA"/>
    <w:multiLevelType w:val="singleLevel"/>
    <w:tmpl w:val="F6D94ADA"/>
    <w:lvl w:ilvl="0">
      <w:start w:val="1"/>
      <w:numFmt w:val="decimal"/>
      <w:suff w:val="space"/>
      <w:lvlText w:val="%1)"/>
      <w:lvlJc w:val="left"/>
    </w:lvl>
  </w:abstractNum>
  <w:abstractNum w:abstractNumId="1">
    <w:nsid w:val="0CAC6646"/>
    <w:multiLevelType w:val="multilevel"/>
    <w:tmpl w:val="0CAC6646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EEB6D3B"/>
    <w:multiLevelType w:val="multilevel"/>
    <w:tmpl w:val="0EEB6D3B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09C568A"/>
    <w:multiLevelType w:val="multilevel"/>
    <w:tmpl w:val="109C568A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388744C"/>
    <w:multiLevelType w:val="multilevel"/>
    <w:tmpl w:val="1388744C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A0A1DA9"/>
    <w:multiLevelType w:val="multilevel"/>
    <w:tmpl w:val="1A0A1DA9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D632662"/>
    <w:multiLevelType w:val="multilevel"/>
    <w:tmpl w:val="1D632662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7">
    <w:nsid w:val="1F913F2B"/>
    <w:multiLevelType w:val="multilevel"/>
    <w:tmpl w:val="1F913F2B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00059DE"/>
    <w:multiLevelType w:val="multilevel"/>
    <w:tmpl w:val="200059DE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03D0B94"/>
    <w:multiLevelType w:val="multilevel"/>
    <w:tmpl w:val="203D0B94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4CD174C"/>
    <w:multiLevelType w:val="multilevel"/>
    <w:tmpl w:val="24CD174C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DD333F8"/>
    <w:multiLevelType w:val="multilevel"/>
    <w:tmpl w:val="2DD333F8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E3843CF"/>
    <w:multiLevelType w:val="multilevel"/>
    <w:tmpl w:val="2E3843CF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161130E"/>
    <w:multiLevelType w:val="multilevel"/>
    <w:tmpl w:val="3161130E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2192788"/>
    <w:multiLevelType w:val="multilevel"/>
    <w:tmpl w:val="32192788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15">
    <w:nsid w:val="3DBC0E34"/>
    <w:multiLevelType w:val="multilevel"/>
    <w:tmpl w:val="3DBC0E34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1B6329D"/>
    <w:multiLevelType w:val="multilevel"/>
    <w:tmpl w:val="41B6329D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4D32396"/>
    <w:multiLevelType w:val="multilevel"/>
    <w:tmpl w:val="44D32396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01C18E2"/>
    <w:multiLevelType w:val="multilevel"/>
    <w:tmpl w:val="501C18E2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1932A46"/>
    <w:multiLevelType w:val="multilevel"/>
    <w:tmpl w:val="51932A46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54230420"/>
    <w:multiLevelType w:val="multilevel"/>
    <w:tmpl w:val="54230420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>
    <w:nsid w:val="6114792C"/>
    <w:multiLevelType w:val="multilevel"/>
    <w:tmpl w:val="6114792C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635918F1"/>
    <w:multiLevelType w:val="multilevel"/>
    <w:tmpl w:val="635918F1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63FE4883"/>
    <w:multiLevelType w:val="multilevel"/>
    <w:tmpl w:val="63FE4883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67560AE9"/>
    <w:multiLevelType w:val="multilevel"/>
    <w:tmpl w:val="67560AE9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6AC4231B"/>
    <w:multiLevelType w:val="multilevel"/>
    <w:tmpl w:val="6AC4231B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6F817204"/>
    <w:multiLevelType w:val="multilevel"/>
    <w:tmpl w:val="6F817204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6F8225AD"/>
    <w:multiLevelType w:val="multilevel"/>
    <w:tmpl w:val="6F8225AD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7C383D83"/>
    <w:multiLevelType w:val="multilevel"/>
    <w:tmpl w:val="7C383D83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7F523D0D"/>
    <w:multiLevelType w:val="multilevel"/>
    <w:tmpl w:val="7F523D0D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3"/>
  </w:num>
  <w:num w:numId="2">
    <w:abstractNumId w:val="25"/>
  </w:num>
  <w:num w:numId="3">
    <w:abstractNumId w:val="5"/>
  </w:num>
  <w:num w:numId="4">
    <w:abstractNumId w:val="19"/>
  </w:num>
  <w:num w:numId="5">
    <w:abstractNumId w:val="18"/>
  </w:num>
  <w:num w:numId="6">
    <w:abstractNumId w:val="29"/>
  </w:num>
  <w:num w:numId="7">
    <w:abstractNumId w:val="9"/>
  </w:num>
  <w:num w:numId="8">
    <w:abstractNumId w:val="14"/>
  </w:num>
  <w:num w:numId="9">
    <w:abstractNumId w:val="4"/>
  </w:num>
  <w:num w:numId="10">
    <w:abstractNumId w:val="17"/>
  </w:num>
  <w:num w:numId="11">
    <w:abstractNumId w:val="0"/>
  </w:num>
  <w:num w:numId="12">
    <w:abstractNumId w:val="26"/>
  </w:num>
  <w:num w:numId="13">
    <w:abstractNumId w:val="3"/>
  </w:num>
  <w:num w:numId="14">
    <w:abstractNumId w:val="23"/>
  </w:num>
  <w:num w:numId="15">
    <w:abstractNumId w:val="22"/>
  </w:num>
  <w:num w:numId="16">
    <w:abstractNumId w:val="24"/>
  </w:num>
  <w:num w:numId="17">
    <w:abstractNumId w:val="12"/>
  </w:num>
  <w:num w:numId="18">
    <w:abstractNumId w:val="28"/>
  </w:num>
  <w:num w:numId="19">
    <w:abstractNumId w:val="15"/>
  </w:num>
  <w:num w:numId="20">
    <w:abstractNumId w:val="6"/>
  </w:num>
  <w:num w:numId="21">
    <w:abstractNumId w:val="2"/>
  </w:num>
  <w:num w:numId="22">
    <w:abstractNumId w:val="8"/>
  </w:num>
  <w:num w:numId="23">
    <w:abstractNumId w:val="21"/>
  </w:num>
  <w:num w:numId="24">
    <w:abstractNumId w:val="7"/>
  </w:num>
  <w:num w:numId="25">
    <w:abstractNumId w:val="27"/>
  </w:num>
  <w:num w:numId="26">
    <w:abstractNumId w:val="10"/>
  </w:num>
  <w:num w:numId="27">
    <w:abstractNumId w:val="20"/>
  </w:num>
  <w:num w:numId="28">
    <w:abstractNumId w:val="1"/>
  </w:num>
  <w:num w:numId="29">
    <w:abstractNumId w:val="16"/>
  </w:num>
  <w:num w:numId="3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05CE"/>
    <w:rsid w:val="000D0888"/>
    <w:rsid w:val="000E5180"/>
    <w:rsid w:val="000F40B5"/>
    <w:rsid w:val="001332C1"/>
    <w:rsid w:val="00147741"/>
    <w:rsid w:val="00153A74"/>
    <w:rsid w:val="001646CD"/>
    <w:rsid w:val="00194C82"/>
    <w:rsid w:val="001B29D5"/>
    <w:rsid w:val="001C7594"/>
    <w:rsid w:val="001E5E61"/>
    <w:rsid w:val="00210CA2"/>
    <w:rsid w:val="00224E45"/>
    <w:rsid w:val="002363D0"/>
    <w:rsid w:val="00272F91"/>
    <w:rsid w:val="00276E9B"/>
    <w:rsid w:val="002C01EC"/>
    <w:rsid w:val="002D33B1"/>
    <w:rsid w:val="002D3591"/>
    <w:rsid w:val="002D44B5"/>
    <w:rsid w:val="0032079E"/>
    <w:rsid w:val="003514A0"/>
    <w:rsid w:val="00377D2D"/>
    <w:rsid w:val="003E5353"/>
    <w:rsid w:val="003F269E"/>
    <w:rsid w:val="004066F8"/>
    <w:rsid w:val="004307A3"/>
    <w:rsid w:val="004547F9"/>
    <w:rsid w:val="00465995"/>
    <w:rsid w:val="004A47A8"/>
    <w:rsid w:val="004F7E17"/>
    <w:rsid w:val="00506D61"/>
    <w:rsid w:val="0053788A"/>
    <w:rsid w:val="00575FFF"/>
    <w:rsid w:val="00596356"/>
    <w:rsid w:val="005A05CE"/>
    <w:rsid w:val="005D686F"/>
    <w:rsid w:val="00614589"/>
    <w:rsid w:val="00653AF6"/>
    <w:rsid w:val="00665583"/>
    <w:rsid w:val="006769E2"/>
    <w:rsid w:val="006938A4"/>
    <w:rsid w:val="006A7491"/>
    <w:rsid w:val="006B22E1"/>
    <w:rsid w:val="006D4473"/>
    <w:rsid w:val="0076485D"/>
    <w:rsid w:val="007A4F60"/>
    <w:rsid w:val="00820663"/>
    <w:rsid w:val="00867D07"/>
    <w:rsid w:val="008729E4"/>
    <w:rsid w:val="008771BC"/>
    <w:rsid w:val="008B4A5D"/>
    <w:rsid w:val="008C477B"/>
    <w:rsid w:val="008E00F0"/>
    <w:rsid w:val="009004DA"/>
    <w:rsid w:val="00977858"/>
    <w:rsid w:val="009C6424"/>
    <w:rsid w:val="009F42FA"/>
    <w:rsid w:val="00A330D2"/>
    <w:rsid w:val="00AA4B7F"/>
    <w:rsid w:val="00AB26D0"/>
    <w:rsid w:val="00AE6DD1"/>
    <w:rsid w:val="00B06D6F"/>
    <w:rsid w:val="00B261E8"/>
    <w:rsid w:val="00B35605"/>
    <w:rsid w:val="00B57584"/>
    <w:rsid w:val="00B73A5A"/>
    <w:rsid w:val="00BC113C"/>
    <w:rsid w:val="00BE132D"/>
    <w:rsid w:val="00C0483F"/>
    <w:rsid w:val="00C30E38"/>
    <w:rsid w:val="00C61D4E"/>
    <w:rsid w:val="00C66469"/>
    <w:rsid w:val="00C862A8"/>
    <w:rsid w:val="00D02F1A"/>
    <w:rsid w:val="00D23979"/>
    <w:rsid w:val="00D61E53"/>
    <w:rsid w:val="00D67C34"/>
    <w:rsid w:val="00DB089D"/>
    <w:rsid w:val="00E0120E"/>
    <w:rsid w:val="00E438A1"/>
    <w:rsid w:val="00E64304"/>
    <w:rsid w:val="00EA1A8F"/>
    <w:rsid w:val="00F01E19"/>
    <w:rsid w:val="00F1195F"/>
    <w:rsid w:val="00F13143"/>
    <w:rsid w:val="00F7324D"/>
    <w:rsid w:val="00F826CE"/>
    <w:rsid w:val="3F087A1B"/>
    <w:rsid w:val="5F766C3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12194FC-1823-4659-9C3E-1E75D61732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before="100" w:beforeAutospacing="1" w:after="100" w:afterAutospacing="1"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qFormat/>
    <w:pPr>
      <w:spacing w:before="0" w:after="0"/>
    </w:pPr>
    <w:rPr>
      <w:rFonts w:ascii="Tahoma" w:hAnsi="Tahoma" w:cs="Tahoma"/>
      <w:sz w:val="16"/>
      <w:szCs w:val="16"/>
    </w:rPr>
  </w:style>
  <w:style w:type="paragraph" w:styleId="a5">
    <w:name w:val="header"/>
    <w:basedOn w:val="a"/>
    <w:uiPriority w:val="99"/>
    <w:semiHidden/>
    <w:unhideWhenUsed/>
    <w:pPr>
      <w:tabs>
        <w:tab w:val="center" w:pos="4153"/>
        <w:tab w:val="right" w:pos="8306"/>
      </w:tabs>
    </w:pPr>
  </w:style>
  <w:style w:type="paragraph" w:styleId="a6">
    <w:name w:val="footer"/>
    <w:basedOn w:val="a"/>
    <w:uiPriority w:val="99"/>
    <w:semiHidden/>
    <w:unhideWhenUsed/>
    <w:pPr>
      <w:tabs>
        <w:tab w:val="center" w:pos="4153"/>
        <w:tab w:val="right" w:pos="8306"/>
      </w:tabs>
    </w:pPr>
  </w:style>
  <w:style w:type="table" w:styleId="a7">
    <w:name w:val="Table Grid"/>
    <w:basedOn w:val="a1"/>
    <w:uiPriority w:val="59"/>
    <w:qFormat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8">
    <w:name w:val="No Spacing"/>
    <w:uiPriority w:val="1"/>
    <w:qFormat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9">
    <w:name w:val="List Paragraph"/>
    <w:basedOn w:val="a"/>
    <w:uiPriority w:val="34"/>
    <w:qFormat/>
    <w:pPr>
      <w:ind w:left="720"/>
      <w:contextualSpacing/>
    </w:pPr>
  </w:style>
  <w:style w:type="character" w:customStyle="1" w:styleId="a4">
    <w:name w:val="Текст выноски Знак"/>
    <w:basedOn w:val="a0"/>
    <w:link w:val="a3"/>
    <w:uiPriority w:val="99"/>
    <w:semiHidden/>
    <w:qFormat/>
    <w:rPr>
      <w:rFonts w:ascii="Tahoma" w:hAnsi="Tahoma" w:cs="Tahoma"/>
      <w:sz w:val="16"/>
      <w:szCs w:val="16"/>
    </w:rPr>
  </w:style>
  <w:style w:type="paragraph" w:customStyle="1" w:styleId="richfactdown-paragraph">
    <w:name w:val="richfactdown-paragraph"/>
    <w:basedOn w:val="a"/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73D45D-32BA-41A8-AB92-8E3A3EFEF0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260</TotalTime>
  <Pages>25</Pages>
  <Words>10128</Words>
  <Characters>57732</Characters>
  <Application>Microsoft Office Word</Application>
  <DocSecurity>0</DocSecurity>
  <Lines>481</Lines>
  <Paragraphs>135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67725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SHKOLA-PRONSK</dc:creator>
  <dc:description>Подготовлено экспертами Актион-МЦФЭР</dc:description>
  <cp:lastModifiedBy>Роман</cp:lastModifiedBy>
  <cp:revision>32</cp:revision>
  <cp:lastPrinted>2024-04-22T05:17:00Z</cp:lastPrinted>
  <dcterms:created xsi:type="dcterms:W3CDTF">2024-04-10T09:34:00Z</dcterms:created>
  <dcterms:modified xsi:type="dcterms:W3CDTF">2025-03-27T09:19:00Z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1049-12.2.0.20326</vt:lpwstr>
  </property>
  <property fmtid="{D5CDD505-2E9C-101B-9397-08002B2CF9AE}" pid="3" name="ICV">
    <vt:lpwstr>1B401E942D52408EAA36D592408421CE_13</vt:lpwstr>
  </property>
</Properties>
</file>